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BA40" w14:textId="77777777" w:rsidR="00D76414" w:rsidRPr="00396B0D" w:rsidRDefault="00D76414" w:rsidP="00D76414">
      <w:pPr>
        <w:ind w:left="-709" w:firstLine="604"/>
        <w:rPr>
          <w:rFonts w:ascii="Arial" w:hAnsi="Arial" w:cs="Arial"/>
          <w:b/>
          <w:bCs/>
          <w:sz w:val="26"/>
          <w:szCs w:val="26"/>
          <w:lang w:val="es-ES"/>
        </w:rPr>
      </w:pPr>
      <w:r w:rsidRPr="00396B0D">
        <w:rPr>
          <w:rFonts w:ascii="Arial" w:hAnsi="Arial" w:cs="Arial"/>
          <w:b/>
          <w:bCs/>
          <w:sz w:val="26"/>
          <w:szCs w:val="26"/>
          <w:lang w:val="es-ES"/>
        </w:rPr>
        <w:t xml:space="preserve">Elena Beliaeva </w:t>
      </w:r>
    </w:p>
    <w:p w14:paraId="6F1A09AE" w14:textId="77777777" w:rsidR="00D76414" w:rsidRPr="00773AB6" w:rsidRDefault="00D76414" w:rsidP="00D76414">
      <w:pPr>
        <w:ind w:left="-247" w:firstLine="142"/>
        <w:rPr>
          <w:rFonts w:ascii="Arial" w:hAnsi="Arial" w:cs="Arial"/>
          <w:b/>
          <w:bCs/>
          <w:lang w:val="es-ES"/>
        </w:rPr>
      </w:pPr>
    </w:p>
    <w:p w14:paraId="54F24FA5" w14:textId="77777777" w:rsidR="00D76414" w:rsidRDefault="00D76414" w:rsidP="00D76414">
      <w:pPr>
        <w:ind w:left="-109"/>
        <w:rPr>
          <w:rFonts w:ascii="Arial" w:hAnsi="Arial" w:cs="Arial"/>
          <w:sz w:val="20"/>
          <w:szCs w:val="20"/>
          <w:lang w:val="es-ES"/>
        </w:rPr>
      </w:pPr>
      <w:r>
        <w:rPr>
          <w:rFonts w:ascii="Arial" w:hAnsi="Arial" w:cs="Arial"/>
          <w:sz w:val="20"/>
          <w:szCs w:val="20"/>
          <w:lang w:val="es-ES"/>
        </w:rPr>
        <w:t>Mobile</w:t>
      </w:r>
      <w:r w:rsidRPr="00773AB6">
        <w:rPr>
          <w:rFonts w:ascii="Arial" w:hAnsi="Arial" w:cs="Arial"/>
          <w:sz w:val="20"/>
          <w:szCs w:val="20"/>
          <w:lang w:val="es-ES"/>
        </w:rPr>
        <w:t xml:space="preserve">: +7 985 786 01 49 </w:t>
      </w:r>
    </w:p>
    <w:p w14:paraId="6EE65B75" w14:textId="77777777" w:rsidR="00D76414" w:rsidRDefault="00000000" w:rsidP="00D76414">
      <w:pPr>
        <w:ind w:left="-109"/>
        <w:rPr>
          <w:rFonts w:ascii="Arial" w:hAnsi="Arial" w:cs="Arial"/>
          <w:sz w:val="20"/>
          <w:szCs w:val="20"/>
          <w:lang w:val="es-ES"/>
        </w:rPr>
      </w:pPr>
      <w:hyperlink r:id="rId5" w:history="1">
        <w:r w:rsidR="00D76414" w:rsidRPr="00773AB6">
          <w:rPr>
            <w:rStyle w:val="a3"/>
            <w:rFonts w:ascii="Arial" w:hAnsi="Arial" w:cs="Arial"/>
            <w:sz w:val="20"/>
            <w:szCs w:val="20"/>
            <w:lang w:val="es-ES"/>
          </w:rPr>
          <w:t>ebeliaeva27@gmail.com</w:t>
        </w:r>
      </w:hyperlink>
    </w:p>
    <w:p w14:paraId="164F94A3" w14:textId="77777777" w:rsidR="00D76414" w:rsidRDefault="00000000" w:rsidP="00D76414">
      <w:pPr>
        <w:ind w:left="-109"/>
        <w:rPr>
          <w:rFonts w:ascii="Arial" w:hAnsi="Arial" w:cs="Arial"/>
          <w:sz w:val="20"/>
          <w:szCs w:val="20"/>
          <w:lang w:val="es-ES"/>
        </w:rPr>
      </w:pPr>
      <w:hyperlink r:id="rId6" w:history="1">
        <w:r w:rsidR="00D76414" w:rsidRPr="004551D7">
          <w:rPr>
            <w:rStyle w:val="a3"/>
            <w:rFonts w:ascii="Arial" w:hAnsi="Arial" w:cs="Arial"/>
            <w:sz w:val="20"/>
            <w:szCs w:val="20"/>
            <w:lang w:val="es-ES"/>
          </w:rPr>
          <w:t>https://www.linkedin.com/in/elena-beliaeva-2857041/</w:t>
        </w:r>
      </w:hyperlink>
      <w:r w:rsidR="00D76414">
        <w:rPr>
          <w:rFonts w:ascii="Arial" w:hAnsi="Arial" w:cs="Arial"/>
          <w:sz w:val="20"/>
          <w:szCs w:val="20"/>
          <w:lang w:val="es-ES"/>
        </w:rPr>
        <w:t xml:space="preserve"> </w:t>
      </w:r>
    </w:p>
    <w:p w14:paraId="0605F1E2" w14:textId="77777777" w:rsidR="00D76414" w:rsidRDefault="00D76414" w:rsidP="00D76414">
      <w:pPr>
        <w:ind w:left="-109"/>
        <w:rPr>
          <w:rFonts w:ascii="Arial" w:hAnsi="Arial" w:cs="Arial"/>
          <w:sz w:val="20"/>
          <w:szCs w:val="20"/>
          <w:lang w:val="es-ES"/>
        </w:rPr>
      </w:pPr>
    </w:p>
    <w:p w14:paraId="2D1D1536" w14:textId="77777777" w:rsidR="00D76414" w:rsidRDefault="00D76414" w:rsidP="00D76414">
      <w:pPr>
        <w:ind w:left="-109"/>
        <w:rPr>
          <w:rFonts w:ascii="Arial" w:hAnsi="Arial" w:cs="Arial"/>
          <w:sz w:val="20"/>
          <w:szCs w:val="20"/>
          <w:lang w:val="en-US"/>
        </w:rPr>
      </w:pPr>
      <w:r>
        <w:rPr>
          <w:rFonts w:ascii="Arial" w:hAnsi="Arial" w:cs="Arial"/>
          <w:sz w:val="20"/>
          <w:szCs w:val="20"/>
          <w:lang w:val="en-US"/>
        </w:rPr>
        <w:t>English fluent</w:t>
      </w:r>
    </w:p>
    <w:p w14:paraId="77ACD180" w14:textId="77777777" w:rsidR="00D76414" w:rsidRDefault="00D76414" w:rsidP="00D76414">
      <w:pPr>
        <w:ind w:left="-109"/>
        <w:rPr>
          <w:rFonts w:ascii="Arial" w:hAnsi="Arial" w:cs="Arial"/>
          <w:sz w:val="20"/>
          <w:szCs w:val="20"/>
          <w:lang w:val="en-US"/>
        </w:rPr>
      </w:pPr>
      <w:r>
        <w:rPr>
          <w:rFonts w:ascii="Arial" w:hAnsi="Arial" w:cs="Arial"/>
          <w:sz w:val="20"/>
          <w:szCs w:val="20"/>
          <w:lang w:val="en-US"/>
        </w:rPr>
        <w:t>Executive MBA</w:t>
      </w:r>
    </w:p>
    <w:p w14:paraId="3490696B" w14:textId="77777777" w:rsidR="00D76414" w:rsidRDefault="00D76414" w:rsidP="00D76414">
      <w:pPr>
        <w:ind w:left="-109"/>
        <w:rPr>
          <w:rFonts w:ascii="Arial" w:hAnsi="Arial" w:cs="Arial"/>
          <w:sz w:val="20"/>
          <w:szCs w:val="20"/>
          <w:lang w:val="en-US"/>
        </w:rPr>
      </w:pPr>
    </w:p>
    <w:p w14:paraId="45630CE3" w14:textId="1EA3E760" w:rsidR="00D76414" w:rsidRDefault="00D76414" w:rsidP="00D76414">
      <w:pPr>
        <w:ind w:left="-109"/>
        <w:jc w:val="both"/>
        <w:rPr>
          <w:rFonts w:ascii="Arial" w:hAnsi="Arial" w:cs="Arial"/>
          <w:sz w:val="20"/>
          <w:szCs w:val="20"/>
          <w:lang w:val="en-US"/>
        </w:rPr>
      </w:pPr>
      <w:r w:rsidRPr="00941E62">
        <w:rPr>
          <w:rFonts w:ascii="Arial" w:hAnsi="Arial" w:cs="Arial"/>
          <w:sz w:val="20"/>
          <w:szCs w:val="20"/>
          <w:lang w:val="en-US"/>
        </w:rPr>
        <w:t>Extensive professional experience in H</w:t>
      </w:r>
      <w:r>
        <w:rPr>
          <w:rFonts w:ascii="Arial" w:hAnsi="Arial" w:cs="Arial"/>
          <w:sz w:val="20"/>
          <w:szCs w:val="20"/>
          <w:lang w:val="en-US"/>
        </w:rPr>
        <w:t>uman Resource</w:t>
      </w:r>
      <w:r w:rsidRPr="00941E62">
        <w:rPr>
          <w:rFonts w:ascii="Arial" w:hAnsi="Arial" w:cs="Arial"/>
          <w:sz w:val="20"/>
          <w:szCs w:val="20"/>
          <w:lang w:val="en-US"/>
        </w:rPr>
        <w:t xml:space="preserve"> management, marketing, project management (including agile</w:t>
      </w:r>
      <w:r>
        <w:rPr>
          <w:rFonts w:ascii="Arial" w:hAnsi="Arial" w:cs="Arial"/>
          <w:sz w:val="20"/>
          <w:szCs w:val="20"/>
          <w:lang w:val="en-US"/>
        </w:rPr>
        <w:t xml:space="preserve"> approach</w:t>
      </w:r>
      <w:r w:rsidRPr="00941E62">
        <w:rPr>
          <w:rFonts w:ascii="Arial" w:hAnsi="Arial" w:cs="Arial"/>
          <w:sz w:val="20"/>
          <w:szCs w:val="20"/>
          <w:lang w:val="en-US"/>
        </w:rPr>
        <w:t xml:space="preserve">), building and improving business processes, sales support. Expertise in internal communications, staff training and development, </w:t>
      </w:r>
      <w:r>
        <w:rPr>
          <w:rFonts w:ascii="Arial" w:hAnsi="Arial" w:cs="Arial"/>
          <w:sz w:val="20"/>
          <w:szCs w:val="20"/>
          <w:lang w:val="en-US"/>
        </w:rPr>
        <w:t xml:space="preserve">organizational </w:t>
      </w:r>
      <w:r w:rsidRPr="00941E62">
        <w:rPr>
          <w:rFonts w:ascii="Arial" w:hAnsi="Arial" w:cs="Arial"/>
          <w:sz w:val="20"/>
          <w:szCs w:val="20"/>
          <w:lang w:val="en-US"/>
        </w:rPr>
        <w:t>and corporate culture</w:t>
      </w:r>
      <w:r>
        <w:rPr>
          <w:rFonts w:ascii="Arial" w:hAnsi="Arial" w:cs="Arial"/>
          <w:sz w:val="20"/>
          <w:szCs w:val="20"/>
          <w:lang w:val="en-US"/>
        </w:rPr>
        <w:t xml:space="preserve"> transformation</w:t>
      </w:r>
      <w:r w:rsidRPr="00941E62">
        <w:rPr>
          <w:rFonts w:ascii="Arial" w:hAnsi="Arial" w:cs="Arial"/>
          <w:sz w:val="20"/>
          <w:szCs w:val="20"/>
          <w:lang w:val="en-US"/>
        </w:rPr>
        <w:t xml:space="preserve">. Successfully implemented projects, in particular, building an HR function from scratch, </w:t>
      </w:r>
      <w:r>
        <w:rPr>
          <w:rFonts w:ascii="Arial" w:hAnsi="Arial" w:cs="Arial"/>
          <w:sz w:val="20"/>
          <w:szCs w:val="20"/>
          <w:lang w:val="en-US"/>
        </w:rPr>
        <w:t xml:space="preserve">establishing T&amp;D function (Corporate Academy), </w:t>
      </w:r>
      <w:r w:rsidRPr="00941E62">
        <w:rPr>
          <w:rFonts w:ascii="Arial" w:hAnsi="Arial" w:cs="Arial"/>
          <w:sz w:val="20"/>
          <w:szCs w:val="20"/>
          <w:lang w:val="en-US"/>
        </w:rPr>
        <w:t xml:space="preserve">implementing CRM system, automating HR processes, </w:t>
      </w:r>
      <w:r>
        <w:rPr>
          <w:rFonts w:ascii="Arial" w:hAnsi="Arial" w:cs="Arial"/>
          <w:sz w:val="20"/>
          <w:szCs w:val="20"/>
          <w:lang w:val="en-US"/>
        </w:rPr>
        <w:t>deployment of the matrix structure in the o</w:t>
      </w:r>
      <w:r w:rsidRPr="00941E62">
        <w:rPr>
          <w:rFonts w:ascii="Arial" w:hAnsi="Arial" w:cs="Arial"/>
          <w:sz w:val="20"/>
          <w:szCs w:val="20"/>
          <w:lang w:val="en-US"/>
        </w:rPr>
        <w:t>rganization, transforming the corporate culture.</w:t>
      </w:r>
    </w:p>
    <w:p w14:paraId="10F01489" w14:textId="65508A42" w:rsidR="00D76414" w:rsidRDefault="00D76414" w:rsidP="00D76414">
      <w:pPr>
        <w:ind w:left="-109"/>
        <w:jc w:val="both"/>
        <w:rPr>
          <w:rFonts w:ascii="Arial" w:hAnsi="Arial" w:cs="Arial"/>
          <w:sz w:val="20"/>
          <w:szCs w:val="20"/>
          <w:lang w:val="en-US"/>
        </w:rPr>
      </w:pPr>
    </w:p>
    <w:p w14:paraId="5DD4F28C" w14:textId="77FA355F" w:rsidR="00D76414" w:rsidRDefault="00D76414" w:rsidP="00D76414">
      <w:pPr>
        <w:ind w:left="-109"/>
        <w:rPr>
          <w:rFonts w:ascii="Arial" w:hAnsi="Arial" w:cs="Arial"/>
          <w:b/>
          <w:bCs/>
          <w:sz w:val="20"/>
          <w:szCs w:val="20"/>
          <w:lang w:val="en-US"/>
        </w:rPr>
      </w:pPr>
      <w:r w:rsidRPr="00773AB6">
        <w:rPr>
          <w:rFonts w:ascii="Arial" w:hAnsi="Arial" w:cs="Arial"/>
          <w:b/>
          <w:bCs/>
          <w:sz w:val="20"/>
          <w:szCs w:val="20"/>
          <w:lang w:val="en-US"/>
        </w:rPr>
        <w:t>WORK EXPERIENCE</w:t>
      </w:r>
    </w:p>
    <w:p w14:paraId="54DE71B9" w14:textId="74BDBBEB" w:rsidR="00D76414" w:rsidRDefault="00D76414" w:rsidP="00D76414">
      <w:pPr>
        <w:ind w:left="-109"/>
        <w:rPr>
          <w:rFonts w:ascii="Arial" w:hAnsi="Arial" w:cs="Arial"/>
          <w:b/>
          <w:bCs/>
          <w:sz w:val="20"/>
          <w:szCs w:val="20"/>
          <w:lang w:val="en-US"/>
        </w:rPr>
      </w:pPr>
    </w:p>
    <w:p w14:paraId="17CBB23F" w14:textId="77777777" w:rsidR="00D76414" w:rsidRPr="00E73D2B" w:rsidRDefault="00D76414" w:rsidP="00D76414">
      <w:pPr>
        <w:rPr>
          <w:rFonts w:ascii="Arial" w:hAnsi="Arial" w:cs="Arial"/>
          <w:b/>
          <w:bCs/>
          <w:sz w:val="20"/>
          <w:szCs w:val="20"/>
          <w:lang w:val="en-US"/>
        </w:rPr>
      </w:pPr>
      <w:r w:rsidRPr="00E73D2B">
        <w:rPr>
          <w:rFonts w:ascii="Arial" w:hAnsi="Arial" w:cs="Arial"/>
          <w:b/>
          <w:bCs/>
          <w:sz w:val="20"/>
          <w:szCs w:val="20"/>
          <w:lang w:val="en-US"/>
        </w:rPr>
        <w:t>Zet Holding (</w:t>
      </w:r>
      <w:r>
        <w:rPr>
          <w:rFonts w:ascii="Arial" w:hAnsi="Arial" w:cs="Arial"/>
          <w:b/>
          <w:bCs/>
          <w:sz w:val="20"/>
          <w:szCs w:val="20"/>
          <w:lang w:val="en-US"/>
        </w:rPr>
        <w:t>ZetTek</w:t>
      </w:r>
      <w:r w:rsidRPr="00E73D2B">
        <w:rPr>
          <w:rFonts w:ascii="Arial" w:hAnsi="Arial" w:cs="Arial"/>
          <w:b/>
          <w:bCs/>
          <w:sz w:val="20"/>
          <w:szCs w:val="20"/>
          <w:lang w:val="en-US"/>
        </w:rPr>
        <w:t xml:space="preserve">, </w:t>
      </w:r>
      <w:r>
        <w:rPr>
          <w:rFonts w:ascii="Arial" w:hAnsi="Arial" w:cs="Arial"/>
          <w:b/>
          <w:bCs/>
          <w:sz w:val="20"/>
          <w:szCs w:val="20"/>
          <w:lang w:val="en-US"/>
        </w:rPr>
        <w:t>Naturel</w:t>
      </w:r>
      <w:r w:rsidRPr="00E73D2B">
        <w:rPr>
          <w:rFonts w:ascii="Arial" w:hAnsi="Arial" w:cs="Arial"/>
          <w:b/>
          <w:bCs/>
          <w:sz w:val="20"/>
          <w:szCs w:val="20"/>
          <w:lang w:val="en-US"/>
        </w:rPr>
        <w:t xml:space="preserve">, </w:t>
      </w:r>
      <w:r>
        <w:rPr>
          <w:rFonts w:ascii="Arial" w:hAnsi="Arial" w:cs="Arial"/>
          <w:b/>
          <w:bCs/>
          <w:sz w:val="20"/>
          <w:szCs w:val="20"/>
          <w:lang w:val="en-US"/>
        </w:rPr>
        <w:t>Laboratoire</w:t>
      </w:r>
      <w:r w:rsidRPr="00E73D2B">
        <w:rPr>
          <w:rFonts w:ascii="Arial" w:hAnsi="Arial" w:cs="Arial"/>
          <w:b/>
          <w:bCs/>
          <w:sz w:val="20"/>
          <w:szCs w:val="20"/>
          <w:lang w:val="en-US"/>
        </w:rPr>
        <w:t xml:space="preserve"> </w:t>
      </w:r>
      <w:r>
        <w:rPr>
          <w:rFonts w:ascii="Arial" w:hAnsi="Arial" w:cs="Arial"/>
          <w:b/>
          <w:bCs/>
          <w:sz w:val="20"/>
          <w:szCs w:val="20"/>
          <w:lang w:val="en-US"/>
        </w:rPr>
        <w:t>Naturele</w:t>
      </w:r>
      <w:r w:rsidRPr="00E73D2B">
        <w:rPr>
          <w:rFonts w:ascii="Arial" w:hAnsi="Arial" w:cs="Arial"/>
          <w:b/>
          <w:bCs/>
          <w:sz w:val="20"/>
          <w:szCs w:val="20"/>
          <w:lang w:val="en-US"/>
        </w:rPr>
        <w:t xml:space="preserve">) – </w:t>
      </w:r>
      <w:hyperlink r:id="rId7" w:history="1">
        <w:r w:rsidRPr="00B906B8">
          <w:rPr>
            <w:rStyle w:val="a3"/>
            <w:rFonts w:ascii="Arial" w:hAnsi="Arial" w:cs="Arial"/>
            <w:b/>
            <w:bCs/>
            <w:sz w:val="20"/>
            <w:szCs w:val="20"/>
            <w:lang w:val="en-US"/>
          </w:rPr>
          <w:t>www</w:t>
        </w:r>
        <w:r w:rsidRPr="00E73D2B">
          <w:rPr>
            <w:rStyle w:val="a3"/>
            <w:rFonts w:ascii="Arial" w:hAnsi="Arial" w:cs="Arial"/>
            <w:b/>
            <w:bCs/>
            <w:sz w:val="20"/>
            <w:szCs w:val="20"/>
            <w:lang w:val="en-US"/>
          </w:rPr>
          <w:t>.</w:t>
        </w:r>
        <w:r w:rsidRPr="00B906B8">
          <w:rPr>
            <w:rStyle w:val="a3"/>
            <w:rFonts w:ascii="Arial" w:hAnsi="Arial" w:cs="Arial"/>
            <w:b/>
            <w:bCs/>
            <w:sz w:val="20"/>
            <w:szCs w:val="20"/>
            <w:lang w:val="en-US"/>
          </w:rPr>
          <w:t>zettek</w:t>
        </w:r>
        <w:r w:rsidRPr="00E73D2B">
          <w:rPr>
            <w:rStyle w:val="a3"/>
            <w:rFonts w:ascii="Arial" w:hAnsi="Arial" w:cs="Arial"/>
            <w:b/>
            <w:bCs/>
            <w:sz w:val="20"/>
            <w:szCs w:val="20"/>
            <w:lang w:val="en-US"/>
          </w:rPr>
          <w:t>.</w:t>
        </w:r>
        <w:r w:rsidRPr="00B906B8">
          <w:rPr>
            <w:rStyle w:val="a3"/>
            <w:rFonts w:ascii="Arial" w:hAnsi="Arial" w:cs="Arial"/>
            <w:b/>
            <w:bCs/>
            <w:sz w:val="20"/>
            <w:szCs w:val="20"/>
            <w:lang w:val="en-US"/>
          </w:rPr>
          <w:t>ru</w:t>
        </w:r>
      </w:hyperlink>
      <w:r w:rsidRPr="00E73D2B">
        <w:rPr>
          <w:rFonts w:ascii="Arial" w:hAnsi="Arial" w:cs="Arial"/>
          <w:b/>
          <w:bCs/>
          <w:sz w:val="20"/>
          <w:szCs w:val="20"/>
          <w:lang w:val="en-US"/>
        </w:rPr>
        <w:t xml:space="preserve">, </w:t>
      </w:r>
      <w:hyperlink r:id="rId8" w:history="1">
        <w:r w:rsidRPr="00B906B8">
          <w:rPr>
            <w:rStyle w:val="a3"/>
            <w:rFonts w:ascii="Arial" w:hAnsi="Arial" w:cs="Arial"/>
            <w:b/>
            <w:bCs/>
            <w:sz w:val="20"/>
            <w:szCs w:val="20"/>
            <w:lang w:val="en-US"/>
          </w:rPr>
          <w:t>www</w:t>
        </w:r>
        <w:r w:rsidRPr="00E73D2B">
          <w:rPr>
            <w:rStyle w:val="a3"/>
            <w:rFonts w:ascii="Arial" w:hAnsi="Arial" w:cs="Arial"/>
            <w:b/>
            <w:bCs/>
            <w:sz w:val="20"/>
            <w:szCs w:val="20"/>
            <w:lang w:val="en-US"/>
          </w:rPr>
          <w:t>.</w:t>
        </w:r>
        <w:r w:rsidRPr="00B906B8">
          <w:rPr>
            <w:rStyle w:val="a3"/>
            <w:rFonts w:ascii="Arial" w:hAnsi="Arial" w:cs="Arial"/>
            <w:b/>
            <w:bCs/>
            <w:sz w:val="20"/>
            <w:szCs w:val="20"/>
            <w:lang w:val="en-US"/>
          </w:rPr>
          <w:t>labnaturel</w:t>
        </w:r>
        <w:r w:rsidRPr="00E73D2B">
          <w:rPr>
            <w:rStyle w:val="a3"/>
            <w:rFonts w:ascii="Arial" w:hAnsi="Arial" w:cs="Arial"/>
            <w:b/>
            <w:bCs/>
            <w:sz w:val="20"/>
            <w:szCs w:val="20"/>
            <w:lang w:val="en-US"/>
          </w:rPr>
          <w:t>.</w:t>
        </w:r>
        <w:r w:rsidRPr="00B906B8">
          <w:rPr>
            <w:rStyle w:val="a3"/>
            <w:rFonts w:ascii="Arial" w:hAnsi="Arial" w:cs="Arial"/>
            <w:b/>
            <w:bCs/>
            <w:sz w:val="20"/>
            <w:szCs w:val="20"/>
            <w:lang w:val="en-US"/>
          </w:rPr>
          <w:t>com</w:t>
        </w:r>
      </w:hyperlink>
      <w:r w:rsidRPr="00E73D2B">
        <w:rPr>
          <w:rFonts w:ascii="Arial" w:hAnsi="Arial" w:cs="Arial"/>
          <w:b/>
          <w:bCs/>
          <w:sz w:val="20"/>
          <w:szCs w:val="20"/>
          <w:lang w:val="en-US"/>
        </w:rPr>
        <w:t xml:space="preserve"> </w:t>
      </w:r>
      <w:r>
        <w:rPr>
          <w:b/>
          <w:bCs/>
          <w:lang w:val="en-US"/>
        </w:rPr>
        <w:t xml:space="preserve">- </w:t>
      </w:r>
      <w:r w:rsidRPr="00E73D2B">
        <w:rPr>
          <w:rFonts w:ascii="Arial" w:hAnsi="Arial" w:cs="Arial"/>
          <w:b/>
          <w:bCs/>
          <w:sz w:val="20"/>
          <w:szCs w:val="20"/>
          <w:lang w:val="en-US"/>
        </w:rPr>
        <w:t>production and sale of hygiene and beauty products</w:t>
      </w:r>
    </w:p>
    <w:p w14:paraId="7C81E789" w14:textId="7C5BC782" w:rsidR="00D76414" w:rsidRDefault="00D76414" w:rsidP="00D76414">
      <w:pPr>
        <w:rPr>
          <w:rFonts w:ascii="Arial" w:hAnsi="Arial" w:cs="Arial"/>
          <w:bCs/>
          <w:sz w:val="20"/>
          <w:szCs w:val="20"/>
          <w:lang w:val="en-US"/>
        </w:rPr>
      </w:pPr>
      <w:r w:rsidRPr="00E73D2B">
        <w:rPr>
          <w:rFonts w:ascii="Arial" w:hAnsi="Arial" w:cs="Arial"/>
          <w:bCs/>
          <w:sz w:val="20"/>
          <w:szCs w:val="20"/>
          <w:lang w:val="en-US"/>
        </w:rPr>
        <w:t>650 employees in Russia and Europe</w:t>
      </w:r>
      <w:r>
        <w:rPr>
          <w:rFonts w:ascii="Arial" w:hAnsi="Arial" w:cs="Arial"/>
          <w:bCs/>
          <w:sz w:val="20"/>
          <w:szCs w:val="20"/>
          <w:lang w:val="en-US"/>
        </w:rPr>
        <w:t xml:space="preserve">                                                                                           01/2022 till now</w:t>
      </w:r>
    </w:p>
    <w:p w14:paraId="1E9C6C02" w14:textId="77777777" w:rsidR="00D76414" w:rsidRDefault="00D76414" w:rsidP="00D76414">
      <w:pPr>
        <w:rPr>
          <w:rFonts w:ascii="Arial" w:hAnsi="Arial" w:cs="Arial"/>
          <w:b/>
          <w:bCs/>
          <w:sz w:val="20"/>
          <w:szCs w:val="20"/>
          <w:lang w:val="en-US"/>
        </w:rPr>
      </w:pPr>
    </w:p>
    <w:p w14:paraId="71E8384E" w14:textId="77777777" w:rsidR="00D76414" w:rsidRDefault="00D76414" w:rsidP="00D76414">
      <w:pPr>
        <w:rPr>
          <w:rFonts w:ascii="Arial" w:hAnsi="Arial" w:cs="Arial"/>
          <w:b/>
          <w:bCs/>
          <w:sz w:val="20"/>
          <w:szCs w:val="20"/>
          <w:lang w:val="en-US"/>
        </w:rPr>
      </w:pPr>
      <w:r>
        <w:rPr>
          <w:rFonts w:ascii="Arial" w:hAnsi="Arial" w:cs="Arial"/>
          <w:b/>
          <w:bCs/>
          <w:sz w:val="20"/>
          <w:szCs w:val="20"/>
          <w:lang w:val="en-US"/>
        </w:rPr>
        <w:t>Deputy General Manager, Human Resources</w:t>
      </w:r>
    </w:p>
    <w:p w14:paraId="74C4EF49" w14:textId="77777777" w:rsidR="00D76414" w:rsidRPr="00E73D2B" w:rsidRDefault="00D76414" w:rsidP="00D76414">
      <w:pPr>
        <w:jc w:val="both"/>
        <w:rPr>
          <w:rFonts w:ascii="Arial" w:hAnsi="Arial" w:cs="Arial"/>
          <w:bCs/>
          <w:sz w:val="20"/>
          <w:szCs w:val="20"/>
          <w:lang w:val="en-US"/>
        </w:rPr>
      </w:pPr>
      <w:r w:rsidRPr="00E73D2B">
        <w:rPr>
          <w:rFonts w:ascii="Arial" w:hAnsi="Arial" w:cs="Arial"/>
          <w:bCs/>
          <w:sz w:val="20"/>
          <w:szCs w:val="20"/>
          <w:lang w:val="en-US"/>
        </w:rPr>
        <w:t>Responsib</w:t>
      </w:r>
      <w:r>
        <w:rPr>
          <w:rFonts w:ascii="Arial" w:hAnsi="Arial" w:cs="Arial"/>
          <w:bCs/>
          <w:sz w:val="20"/>
          <w:szCs w:val="20"/>
          <w:lang w:val="en-US"/>
        </w:rPr>
        <w:t xml:space="preserve">le </w:t>
      </w:r>
      <w:r w:rsidRPr="00E73D2B">
        <w:rPr>
          <w:rFonts w:ascii="Arial" w:hAnsi="Arial" w:cs="Arial"/>
          <w:bCs/>
          <w:sz w:val="20"/>
          <w:szCs w:val="20"/>
          <w:lang w:val="en-US"/>
        </w:rPr>
        <w:t>for HR</w:t>
      </w:r>
      <w:r>
        <w:rPr>
          <w:rFonts w:ascii="Arial" w:hAnsi="Arial" w:cs="Arial"/>
          <w:bCs/>
          <w:sz w:val="20"/>
          <w:szCs w:val="20"/>
          <w:lang w:val="en-US"/>
        </w:rPr>
        <w:t xml:space="preserve"> function</w:t>
      </w:r>
      <w:r w:rsidRPr="00E73D2B">
        <w:rPr>
          <w:rFonts w:ascii="Arial" w:hAnsi="Arial" w:cs="Arial"/>
          <w:bCs/>
          <w:sz w:val="20"/>
          <w:szCs w:val="20"/>
          <w:lang w:val="en-US"/>
        </w:rPr>
        <w:t xml:space="preserve"> (full cycle, strategy and tactics), administrative division, safety/ecology.</w:t>
      </w:r>
    </w:p>
    <w:p w14:paraId="421CB38A" w14:textId="77777777" w:rsidR="00D76414" w:rsidRPr="00CE5721" w:rsidRDefault="00D76414" w:rsidP="00D76414">
      <w:pPr>
        <w:jc w:val="both"/>
        <w:rPr>
          <w:rFonts w:ascii="Arial" w:hAnsi="Arial" w:cs="Arial"/>
          <w:bCs/>
          <w:sz w:val="20"/>
          <w:szCs w:val="20"/>
          <w:u w:val="single"/>
          <w:lang w:val="en-US"/>
        </w:rPr>
      </w:pPr>
      <w:r w:rsidRPr="00CE5721">
        <w:rPr>
          <w:rFonts w:ascii="Arial" w:hAnsi="Arial" w:cs="Arial"/>
          <w:bCs/>
          <w:sz w:val="20"/>
          <w:szCs w:val="20"/>
          <w:u w:val="single"/>
          <w:lang w:val="en-US"/>
        </w:rPr>
        <w:t>Achievements:</w:t>
      </w:r>
    </w:p>
    <w:p w14:paraId="62207DE3" w14:textId="30301E0B" w:rsidR="00D76414"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 xml:space="preserve">Developed KPI systems for line and office staff, commercial </w:t>
      </w:r>
      <w:r>
        <w:rPr>
          <w:rFonts w:ascii="Arial" w:hAnsi="Arial" w:cs="Arial"/>
          <w:bCs/>
          <w:sz w:val="20"/>
          <w:szCs w:val="20"/>
          <w:lang w:val="en-US"/>
        </w:rPr>
        <w:t>team</w:t>
      </w:r>
      <w:r w:rsidRPr="00E73D2B">
        <w:rPr>
          <w:rFonts w:ascii="Arial" w:hAnsi="Arial" w:cs="Arial"/>
          <w:bCs/>
          <w:sz w:val="20"/>
          <w:szCs w:val="20"/>
          <w:lang w:val="en-US"/>
        </w:rPr>
        <w:t xml:space="preserve">, top </w:t>
      </w:r>
      <w:r>
        <w:rPr>
          <w:rFonts w:ascii="Arial" w:hAnsi="Arial" w:cs="Arial"/>
          <w:bCs/>
          <w:sz w:val="20"/>
          <w:szCs w:val="20"/>
          <w:lang w:val="en-US"/>
        </w:rPr>
        <w:t xml:space="preserve">management. KPIs have been analyzed </w:t>
      </w:r>
      <w:r w:rsidRPr="00E73D2B">
        <w:rPr>
          <w:rFonts w:ascii="Arial" w:hAnsi="Arial" w:cs="Arial"/>
          <w:bCs/>
          <w:sz w:val="20"/>
          <w:szCs w:val="20"/>
          <w:lang w:val="en-US"/>
        </w:rPr>
        <w:t>based on the results of the half-year</w:t>
      </w:r>
      <w:r>
        <w:rPr>
          <w:rFonts w:ascii="Arial" w:hAnsi="Arial" w:cs="Arial"/>
          <w:bCs/>
          <w:sz w:val="20"/>
          <w:szCs w:val="20"/>
          <w:lang w:val="en-US"/>
        </w:rPr>
        <w:t xml:space="preserve"> progress</w:t>
      </w:r>
      <w:r w:rsidRPr="00E73D2B">
        <w:rPr>
          <w:rFonts w:ascii="Arial" w:hAnsi="Arial" w:cs="Arial"/>
          <w:bCs/>
          <w:sz w:val="20"/>
          <w:szCs w:val="20"/>
          <w:lang w:val="en-US"/>
        </w:rPr>
        <w:t>;</w:t>
      </w:r>
    </w:p>
    <w:p w14:paraId="138A559E" w14:textId="512AB797"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Provided full HR support for the launch of a new production facility in the Kaluga region;</w:t>
      </w:r>
    </w:p>
    <w:p w14:paraId="3D03544F" w14:textId="08FC31A2"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Developed and implemented adaptation programs for new employees;</w:t>
      </w:r>
    </w:p>
    <w:p w14:paraId="43C6203C" w14:textId="3F894D92"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Conducted a</w:t>
      </w:r>
      <w:r>
        <w:rPr>
          <w:rFonts w:ascii="Arial" w:hAnsi="Arial" w:cs="Arial"/>
          <w:bCs/>
          <w:sz w:val="20"/>
          <w:szCs w:val="20"/>
          <w:lang w:val="en-US"/>
        </w:rPr>
        <w:t>n</w:t>
      </w:r>
      <w:r w:rsidRPr="00CE5721">
        <w:rPr>
          <w:rFonts w:ascii="Arial" w:hAnsi="Arial" w:cs="Arial"/>
          <w:bCs/>
          <w:sz w:val="20"/>
          <w:szCs w:val="20"/>
          <w:lang w:val="en-US"/>
        </w:rPr>
        <w:t xml:space="preserve"> </w:t>
      </w:r>
      <w:r w:rsidRPr="00E73D2B">
        <w:rPr>
          <w:rFonts w:ascii="Arial" w:hAnsi="Arial" w:cs="Arial"/>
          <w:bCs/>
          <w:sz w:val="20"/>
          <w:szCs w:val="20"/>
          <w:lang w:val="en-US"/>
        </w:rPr>
        <w:t>audit of HR policies</w:t>
      </w:r>
      <w:r>
        <w:rPr>
          <w:rFonts w:ascii="Arial" w:hAnsi="Arial" w:cs="Arial"/>
          <w:bCs/>
          <w:sz w:val="20"/>
          <w:szCs w:val="20"/>
          <w:lang w:val="en-US"/>
        </w:rPr>
        <w:t>, processes</w:t>
      </w:r>
      <w:r w:rsidRPr="00E73D2B">
        <w:rPr>
          <w:rFonts w:ascii="Arial" w:hAnsi="Arial" w:cs="Arial"/>
          <w:bCs/>
          <w:sz w:val="20"/>
          <w:szCs w:val="20"/>
          <w:lang w:val="en-US"/>
        </w:rPr>
        <w:t xml:space="preserve"> and regulations, their adjustment in accordance with changes in business requirements;</w:t>
      </w:r>
    </w:p>
    <w:p w14:paraId="22CF66DB" w14:textId="517ED6E0"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 xml:space="preserve">Adjustment and </w:t>
      </w:r>
      <w:r>
        <w:rPr>
          <w:rFonts w:ascii="Arial" w:hAnsi="Arial" w:cs="Arial"/>
          <w:bCs/>
          <w:sz w:val="20"/>
          <w:szCs w:val="20"/>
          <w:lang w:val="en-US"/>
        </w:rPr>
        <w:t>improvement of the recruitment process</w:t>
      </w:r>
      <w:r w:rsidRPr="00E73D2B">
        <w:rPr>
          <w:rFonts w:ascii="Arial" w:hAnsi="Arial" w:cs="Arial"/>
          <w:bCs/>
          <w:sz w:val="20"/>
          <w:szCs w:val="20"/>
          <w:lang w:val="en-US"/>
        </w:rPr>
        <w:t>;</w:t>
      </w:r>
    </w:p>
    <w:p w14:paraId="09A996DC" w14:textId="2B78DCDC" w:rsidR="00D76414" w:rsidRPr="00E73D2B" w:rsidRDefault="00D76414" w:rsidP="00A76BF5">
      <w:pPr>
        <w:numPr>
          <w:ilvl w:val="0"/>
          <w:numId w:val="1"/>
        </w:numPr>
        <w:jc w:val="both"/>
        <w:rPr>
          <w:rFonts w:ascii="Arial" w:hAnsi="Arial" w:cs="Arial"/>
          <w:bCs/>
          <w:sz w:val="20"/>
          <w:szCs w:val="20"/>
          <w:lang w:val="en-US"/>
        </w:rPr>
      </w:pPr>
      <w:r>
        <w:rPr>
          <w:rFonts w:ascii="Arial" w:hAnsi="Arial" w:cs="Arial"/>
          <w:bCs/>
          <w:sz w:val="20"/>
          <w:szCs w:val="20"/>
          <w:lang w:val="en-US"/>
        </w:rPr>
        <w:t>Established the methodology of labor costs control and analysis</w:t>
      </w:r>
      <w:r w:rsidRPr="00E73D2B">
        <w:rPr>
          <w:rFonts w:ascii="Arial" w:hAnsi="Arial" w:cs="Arial"/>
          <w:bCs/>
          <w:sz w:val="20"/>
          <w:szCs w:val="20"/>
          <w:lang w:val="en-US"/>
        </w:rPr>
        <w:t>;</w:t>
      </w:r>
    </w:p>
    <w:p w14:paraId="4A0D2B58" w14:textId="43ADA6FC"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Optimized outsourcing costs;</w:t>
      </w:r>
    </w:p>
    <w:p w14:paraId="7644BC5C" w14:textId="2F3697B6"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Successful re</w:t>
      </w:r>
      <w:r>
        <w:rPr>
          <w:rFonts w:ascii="Arial" w:hAnsi="Arial" w:cs="Arial"/>
          <w:bCs/>
          <w:sz w:val="20"/>
          <w:szCs w:val="20"/>
          <w:lang w:val="en-US"/>
        </w:rPr>
        <w:t xml:space="preserve">organization </w:t>
      </w:r>
      <w:r w:rsidRPr="00E73D2B">
        <w:rPr>
          <w:rFonts w:ascii="Arial" w:hAnsi="Arial" w:cs="Arial"/>
          <w:bCs/>
          <w:sz w:val="20"/>
          <w:szCs w:val="20"/>
          <w:lang w:val="en-US"/>
        </w:rPr>
        <w:t xml:space="preserve">of </w:t>
      </w:r>
      <w:r>
        <w:rPr>
          <w:rFonts w:ascii="Arial" w:hAnsi="Arial" w:cs="Arial"/>
          <w:bCs/>
          <w:sz w:val="20"/>
          <w:szCs w:val="20"/>
          <w:lang w:val="en-US"/>
        </w:rPr>
        <w:t xml:space="preserve">some </w:t>
      </w:r>
      <w:r w:rsidRPr="00E73D2B">
        <w:rPr>
          <w:rFonts w:ascii="Arial" w:hAnsi="Arial" w:cs="Arial"/>
          <w:bCs/>
          <w:sz w:val="20"/>
          <w:szCs w:val="20"/>
          <w:lang w:val="en-US"/>
        </w:rPr>
        <w:t>divisions</w:t>
      </w:r>
      <w:r>
        <w:rPr>
          <w:rFonts w:ascii="Arial" w:hAnsi="Arial" w:cs="Arial"/>
          <w:bCs/>
          <w:sz w:val="20"/>
          <w:szCs w:val="20"/>
          <w:lang w:val="en-US"/>
        </w:rPr>
        <w:t xml:space="preserve"> and functions</w:t>
      </w:r>
      <w:r w:rsidRPr="00E73D2B">
        <w:rPr>
          <w:rFonts w:ascii="Arial" w:hAnsi="Arial" w:cs="Arial"/>
          <w:bCs/>
          <w:sz w:val="20"/>
          <w:szCs w:val="20"/>
          <w:lang w:val="en-US"/>
        </w:rPr>
        <w:t>;</w:t>
      </w:r>
    </w:p>
    <w:p w14:paraId="45FB1D1E" w14:textId="70F39182"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 xml:space="preserve">The </w:t>
      </w:r>
      <w:r>
        <w:rPr>
          <w:rFonts w:ascii="Arial" w:hAnsi="Arial" w:cs="Arial"/>
          <w:bCs/>
          <w:sz w:val="20"/>
          <w:szCs w:val="20"/>
          <w:lang w:val="en-US"/>
        </w:rPr>
        <w:t xml:space="preserve">performance management cycle </w:t>
      </w:r>
      <w:r w:rsidRPr="00E73D2B">
        <w:rPr>
          <w:rFonts w:ascii="Arial" w:hAnsi="Arial" w:cs="Arial"/>
          <w:bCs/>
          <w:sz w:val="20"/>
          <w:szCs w:val="20"/>
          <w:lang w:val="en-US"/>
        </w:rPr>
        <w:t>has been developed and is at the implementation stage;</w:t>
      </w:r>
    </w:p>
    <w:p w14:paraId="4D98DFF0" w14:textId="75C9B47C" w:rsidR="00D76414" w:rsidRPr="00E73D2B" w:rsidRDefault="00D76414" w:rsidP="00A76BF5">
      <w:pPr>
        <w:numPr>
          <w:ilvl w:val="0"/>
          <w:numId w:val="1"/>
        </w:numPr>
        <w:jc w:val="both"/>
        <w:rPr>
          <w:rFonts w:ascii="Arial" w:hAnsi="Arial" w:cs="Arial"/>
          <w:bCs/>
          <w:sz w:val="20"/>
          <w:szCs w:val="20"/>
          <w:lang w:val="en-US"/>
        </w:rPr>
      </w:pPr>
      <w:r w:rsidRPr="00E73D2B">
        <w:rPr>
          <w:rFonts w:ascii="Arial" w:hAnsi="Arial" w:cs="Arial"/>
          <w:bCs/>
          <w:sz w:val="20"/>
          <w:szCs w:val="20"/>
          <w:lang w:val="en-US"/>
        </w:rPr>
        <w:t>The company's communication policy (internal communications) has been developed, currently in the process of implementation;</w:t>
      </w:r>
    </w:p>
    <w:p w14:paraId="7CD3E46F" w14:textId="556BCF61" w:rsidR="00D76414" w:rsidRPr="00E73D2B" w:rsidRDefault="00D76414" w:rsidP="00A76BF5">
      <w:pPr>
        <w:numPr>
          <w:ilvl w:val="0"/>
          <w:numId w:val="1"/>
        </w:numPr>
        <w:jc w:val="both"/>
        <w:rPr>
          <w:rFonts w:ascii="Arial" w:hAnsi="Arial" w:cs="Arial"/>
          <w:bCs/>
          <w:sz w:val="20"/>
          <w:szCs w:val="20"/>
          <w:lang w:val="en-US"/>
        </w:rPr>
      </w:pPr>
      <w:r>
        <w:rPr>
          <w:rFonts w:ascii="Arial" w:hAnsi="Arial" w:cs="Arial"/>
          <w:bCs/>
          <w:sz w:val="20"/>
          <w:szCs w:val="20"/>
          <w:lang w:val="en-US"/>
        </w:rPr>
        <w:t xml:space="preserve">Positions evaluation (grading) system was developed and introduced for further implementation. </w:t>
      </w:r>
    </w:p>
    <w:p w14:paraId="2DDF0DEC" w14:textId="170DEC0D" w:rsidR="00D76414" w:rsidRDefault="00D76414" w:rsidP="00D76414">
      <w:pPr>
        <w:ind w:left="-109"/>
        <w:rPr>
          <w:rFonts w:ascii="Arial" w:hAnsi="Arial" w:cs="Arial"/>
          <w:sz w:val="20"/>
          <w:szCs w:val="20"/>
          <w:lang w:val="en-US"/>
        </w:rPr>
      </w:pPr>
    </w:p>
    <w:p w14:paraId="22502F81" w14:textId="77777777" w:rsidR="00D76414" w:rsidRDefault="00D76414" w:rsidP="00D76414">
      <w:pPr>
        <w:rPr>
          <w:rFonts w:ascii="Arial" w:hAnsi="Arial" w:cs="Arial"/>
          <w:b/>
          <w:bCs/>
          <w:sz w:val="20"/>
          <w:szCs w:val="20"/>
          <w:lang w:val="en-US"/>
        </w:rPr>
      </w:pPr>
      <w:r>
        <w:rPr>
          <w:rFonts w:ascii="Arial" w:hAnsi="Arial" w:cs="Arial"/>
          <w:b/>
          <w:bCs/>
          <w:sz w:val="20"/>
          <w:szCs w:val="20"/>
          <w:lang w:val="en-US"/>
        </w:rPr>
        <w:t xml:space="preserve">ORICA CIS, Moscow – </w:t>
      </w:r>
      <w:hyperlink r:id="rId9" w:history="1">
        <w:r w:rsidRPr="0037440E">
          <w:rPr>
            <w:rStyle w:val="a3"/>
            <w:rFonts w:ascii="Arial" w:hAnsi="Arial" w:cs="Arial"/>
            <w:b/>
            <w:bCs/>
            <w:sz w:val="20"/>
            <w:szCs w:val="20"/>
            <w:lang w:val="en-US"/>
          </w:rPr>
          <w:t>www.orica.com</w:t>
        </w:r>
      </w:hyperlink>
      <w:r>
        <w:rPr>
          <w:rFonts w:ascii="Arial" w:hAnsi="Arial" w:cs="Arial"/>
          <w:b/>
          <w:bCs/>
          <w:sz w:val="20"/>
          <w:szCs w:val="20"/>
          <w:lang w:val="en-US"/>
        </w:rPr>
        <w:t xml:space="preserve"> – commercial explosives and blasting systems </w:t>
      </w:r>
    </w:p>
    <w:p w14:paraId="793B1E7C" w14:textId="63A501B4" w:rsidR="00D76414" w:rsidRDefault="00D76414" w:rsidP="00D76414">
      <w:pPr>
        <w:rPr>
          <w:rFonts w:ascii="Arial" w:hAnsi="Arial" w:cs="Arial"/>
          <w:bCs/>
          <w:sz w:val="20"/>
          <w:szCs w:val="20"/>
          <w:lang w:val="en-US"/>
        </w:rPr>
      </w:pPr>
      <w:r>
        <w:rPr>
          <w:rFonts w:ascii="Arial" w:hAnsi="Arial" w:cs="Arial"/>
          <w:bCs/>
          <w:sz w:val="20"/>
          <w:szCs w:val="20"/>
          <w:lang w:val="en-US"/>
        </w:rPr>
        <w:t xml:space="preserve">1 </w:t>
      </w:r>
      <w:r w:rsidR="009E7A8F">
        <w:rPr>
          <w:rFonts w:ascii="Arial" w:hAnsi="Arial" w:cs="Arial"/>
          <w:bCs/>
          <w:sz w:val="20"/>
          <w:szCs w:val="20"/>
          <w:lang w:val="en-US"/>
        </w:rPr>
        <w:t>2</w:t>
      </w:r>
      <w:r>
        <w:rPr>
          <w:rFonts w:ascii="Arial" w:hAnsi="Arial" w:cs="Arial"/>
          <w:bCs/>
          <w:sz w:val="20"/>
          <w:szCs w:val="20"/>
          <w:lang w:val="en-US"/>
        </w:rPr>
        <w:t>0</w:t>
      </w:r>
      <w:r w:rsidRPr="00921E9D">
        <w:rPr>
          <w:rFonts w:ascii="Arial" w:hAnsi="Arial" w:cs="Arial"/>
          <w:bCs/>
          <w:sz w:val="20"/>
          <w:szCs w:val="20"/>
          <w:lang w:val="en-US"/>
        </w:rPr>
        <w:t>0 employees in Russia and Kazakhstan</w:t>
      </w:r>
      <w:r>
        <w:rPr>
          <w:rFonts w:ascii="Arial" w:hAnsi="Arial" w:cs="Arial"/>
          <w:bCs/>
          <w:sz w:val="20"/>
          <w:szCs w:val="20"/>
          <w:lang w:val="en-US"/>
        </w:rPr>
        <w:t xml:space="preserve">                                                                            </w:t>
      </w:r>
      <w:r w:rsidRPr="00396B0D">
        <w:rPr>
          <w:rFonts w:ascii="Arial" w:hAnsi="Arial" w:cs="Arial"/>
          <w:sz w:val="20"/>
          <w:szCs w:val="20"/>
          <w:lang w:val="en-US"/>
        </w:rPr>
        <w:t xml:space="preserve">10/2019 </w:t>
      </w:r>
      <w:r>
        <w:rPr>
          <w:rFonts w:ascii="Arial" w:hAnsi="Arial" w:cs="Arial"/>
          <w:sz w:val="20"/>
          <w:szCs w:val="20"/>
          <w:lang w:val="en-US"/>
        </w:rPr>
        <w:t>-12/2021</w:t>
      </w:r>
      <w:r w:rsidRPr="00396B0D">
        <w:rPr>
          <w:rFonts w:ascii="Arial" w:hAnsi="Arial" w:cs="Arial"/>
          <w:sz w:val="20"/>
          <w:szCs w:val="20"/>
          <w:lang w:val="en-US"/>
        </w:rPr>
        <w:t xml:space="preserve">                                                                                                                                    </w:t>
      </w:r>
    </w:p>
    <w:p w14:paraId="6C0D64D8" w14:textId="77777777" w:rsidR="00D76414" w:rsidRPr="00921E9D" w:rsidRDefault="00D76414" w:rsidP="00D76414">
      <w:pPr>
        <w:rPr>
          <w:rFonts w:ascii="Arial" w:hAnsi="Arial" w:cs="Arial"/>
          <w:bCs/>
          <w:sz w:val="20"/>
          <w:szCs w:val="20"/>
          <w:lang w:val="en-US"/>
        </w:rPr>
      </w:pPr>
    </w:p>
    <w:p w14:paraId="58E29E97" w14:textId="77777777" w:rsidR="00D76414" w:rsidRPr="00921E9D" w:rsidRDefault="00D76414" w:rsidP="00D76414">
      <w:pPr>
        <w:rPr>
          <w:rFonts w:ascii="Arial" w:hAnsi="Arial" w:cs="Arial"/>
          <w:bCs/>
          <w:i/>
          <w:sz w:val="20"/>
          <w:szCs w:val="20"/>
          <w:lang w:val="en-US"/>
        </w:rPr>
      </w:pPr>
      <w:r w:rsidRPr="00921E9D">
        <w:rPr>
          <w:rFonts w:ascii="Arial" w:hAnsi="Arial" w:cs="Arial"/>
          <w:b/>
          <w:bCs/>
          <w:i/>
          <w:sz w:val="20"/>
          <w:szCs w:val="20"/>
          <w:lang w:val="en-US"/>
        </w:rPr>
        <w:t>HR Director, CIS</w:t>
      </w:r>
      <w:r w:rsidRPr="00396B0D">
        <w:rPr>
          <w:rFonts w:ascii="Arial" w:hAnsi="Arial" w:cs="Arial"/>
          <w:sz w:val="20"/>
          <w:szCs w:val="20"/>
          <w:lang w:val="en-US"/>
        </w:rPr>
        <w:t xml:space="preserve"> </w:t>
      </w:r>
      <w:r>
        <w:rPr>
          <w:rFonts w:ascii="Arial" w:hAnsi="Arial" w:cs="Arial"/>
          <w:sz w:val="20"/>
          <w:szCs w:val="20"/>
          <w:lang w:val="en-US"/>
        </w:rPr>
        <w:t xml:space="preserve">                                                                                                                                  </w:t>
      </w:r>
      <w:r w:rsidRPr="00921E9D">
        <w:rPr>
          <w:rFonts w:ascii="Arial" w:hAnsi="Arial" w:cs="Arial"/>
          <w:bCs/>
          <w:i/>
          <w:sz w:val="20"/>
          <w:szCs w:val="20"/>
          <w:lang w:val="en-US"/>
        </w:rPr>
        <w:t xml:space="preserve">                                                                                                                                               </w:t>
      </w:r>
    </w:p>
    <w:p w14:paraId="08EAE4E5" w14:textId="77777777" w:rsidR="00D76414" w:rsidRDefault="00D76414" w:rsidP="00D76414">
      <w:pPr>
        <w:jc w:val="both"/>
        <w:rPr>
          <w:rFonts w:ascii="Arial" w:hAnsi="Arial" w:cs="Arial"/>
          <w:sz w:val="20"/>
          <w:szCs w:val="20"/>
          <w:lang w:val="en-US"/>
        </w:rPr>
      </w:pPr>
      <w:r w:rsidRPr="00FF5763">
        <w:rPr>
          <w:rFonts w:ascii="Arial" w:hAnsi="Arial" w:cs="Arial"/>
          <w:sz w:val="20"/>
          <w:szCs w:val="20"/>
          <w:lang w:val="en-US"/>
        </w:rPr>
        <w:t xml:space="preserve">Responsibility for the full cycle of </w:t>
      </w:r>
      <w:r>
        <w:rPr>
          <w:rFonts w:ascii="Arial" w:hAnsi="Arial" w:cs="Arial"/>
          <w:sz w:val="20"/>
          <w:szCs w:val="20"/>
          <w:lang w:val="en-US"/>
        </w:rPr>
        <w:t>HR processes</w:t>
      </w:r>
      <w:r w:rsidRPr="00FF5763">
        <w:rPr>
          <w:rFonts w:ascii="Arial" w:hAnsi="Arial" w:cs="Arial"/>
          <w:sz w:val="20"/>
          <w:szCs w:val="20"/>
          <w:lang w:val="en-US"/>
        </w:rPr>
        <w:t>: recruitment, training</w:t>
      </w:r>
      <w:r>
        <w:rPr>
          <w:rFonts w:ascii="Arial" w:hAnsi="Arial" w:cs="Arial"/>
          <w:sz w:val="20"/>
          <w:szCs w:val="20"/>
          <w:lang w:val="en-US"/>
        </w:rPr>
        <w:t xml:space="preserve"> &amp; </w:t>
      </w:r>
      <w:r w:rsidRPr="00FF5763">
        <w:rPr>
          <w:rFonts w:ascii="Arial" w:hAnsi="Arial" w:cs="Arial"/>
          <w:sz w:val="20"/>
          <w:szCs w:val="20"/>
          <w:lang w:val="en-US"/>
        </w:rPr>
        <w:t>development</w:t>
      </w:r>
      <w:r>
        <w:rPr>
          <w:rFonts w:ascii="Arial" w:hAnsi="Arial" w:cs="Arial"/>
          <w:sz w:val="20"/>
          <w:szCs w:val="20"/>
          <w:lang w:val="en-US"/>
        </w:rPr>
        <w:t xml:space="preserve">, succession planning, </w:t>
      </w:r>
      <w:r w:rsidRPr="00FF5763">
        <w:rPr>
          <w:rFonts w:ascii="Arial" w:hAnsi="Arial" w:cs="Arial"/>
          <w:sz w:val="20"/>
          <w:szCs w:val="20"/>
          <w:lang w:val="en-US"/>
        </w:rPr>
        <w:t xml:space="preserve">personnel evaluation, </w:t>
      </w:r>
      <w:r>
        <w:rPr>
          <w:rFonts w:ascii="Arial" w:hAnsi="Arial" w:cs="Arial"/>
          <w:sz w:val="20"/>
          <w:szCs w:val="20"/>
          <w:lang w:val="en-US"/>
        </w:rPr>
        <w:t xml:space="preserve">alignment of the </w:t>
      </w:r>
      <w:r w:rsidRPr="00FF5763">
        <w:rPr>
          <w:rFonts w:ascii="Arial" w:hAnsi="Arial" w:cs="Arial"/>
          <w:sz w:val="20"/>
          <w:szCs w:val="20"/>
          <w:lang w:val="en-US"/>
        </w:rPr>
        <w:t>organizational structure, internal communications, compensation and benefits, work with Universities.</w:t>
      </w:r>
    </w:p>
    <w:p w14:paraId="365BD718" w14:textId="77777777" w:rsidR="00D76414" w:rsidRPr="00396B0D" w:rsidRDefault="00D76414" w:rsidP="00D76414">
      <w:pPr>
        <w:jc w:val="both"/>
        <w:rPr>
          <w:rFonts w:ascii="Arial" w:hAnsi="Arial" w:cs="Arial"/>
          <w:b/>
          <w:bCs/>
          <w:sz w:val="20"/>
          <w:szCs w:val="20"/>
          <w:u w:val="single"/>
          <w:lang w:val="en-US"/>
        </w:rPr>
      </w:pPr>
      <w:r w:rsidRPr="00396B0D">
        <w:rPr>
          <w:rFonts w:ascii="Arial" w:hAnsi="Arial" w:cs="Arial"/>
          <w:b/>
          <w:bCs/>
          <w:sz w:val="20"/>
          <w:szCs w:val="20"/>
          <w:u w:val="single"/>
          <w:lang w:val="en-US"/>
        </w:rPr>
        <w:t xml:space="preserve">Achievements:    </w:t>
      </w:r>
    </w:p>
    <w:p w14:paraId="7C578C81" w14:textId="77777777" w:rsidR="00D76414" w:rsidRPr="00FF5763" w:rsidRDefault="00D76414" w:rsidP="00D76414">
      <w:pPr>
        <w:jc w:val="both"/>
        <w:rPr>
          <w:rFonts w:ascii="Arial" w:hAnsi="Arial" w:cs="Arial"/>
          <w:bCs/>
          <w:sz w:val="20"/>
          <w:szCs w:val="20"/>
          <w:lang w:val="en-US"/>
        </w:rPr>
      </w:pPr>
      <w:r w:rsidRPr="00FF5763">
        <w:rPr>
          <w:rFonts w:ascii="Arial" w:hAnsi="Arial" w:cs="Arial"/>
          <w:bCs/>
          <w:sz w:val="20"/>
          <w:szCs w:val="20"/>
          <w:lang w:val="en-US"/>
        </w:rPr>
        <w:t>Impact on business results: the company's turnover remains at the level of the initial planned indicators, EBIT exceeds the plan by 6%</w:t>
      </w:r>
      <w:r>
        <w:rPr>
          <w:rFonts w:ascii="Arial" w:hAnsi="Arial" w:cs="Arial"/>
          <w:bCs/>
          <w:sz w:val="20"/>
          <w:szCs w:val="20"/>
          <w:lang w:val="en-US"/>
        </w:rPr>
        <w:t xml:space="preserve"> due to (but not limited by) the </w:t>
      </w:r>
      <w:r w:rsidRPr="00FF5763">
        <w:rPr>
          <w:rFonts w:ascii="Arial" w:hAnsi="Arial" w:cs="Arial"/>
          <w:bCs/>
          <w:sz w:val="20"/>
          <w:szCs w:val="20"/>
          <w:lang w:val="en-US"/>
        </w:rPr>
        <w:t xml:space="preserve">personnel costs </w:t>
      </w:r>
      <w:r>
        <w:rPr>
          <w:rFonts w:ascii="Arial" w:hAnsi="Arial" w:cs="Arial"/>
          <w:bCs/>
          <w:sz w:val="20"/>
          <w:szCs w:val="20"/>
          <w:lang w:val="en-US"/>
        </w:rPr>
        <w:t xml:space="preserve">reduction </w:t>
      </w:r>
      <w:r w:rsidRPr="00FF5763">
        <w:rPr>
          <w:rFonts w:ascii="Arial" w:hAnsi="Arial" w:cs="Arial"/>
          <w:bCs/>
          <w:sz w:val="20"/>
          <w:szCs w:val="20"/>
          <w:lang w:val="en-US"/>
        </w:rPr>
        <w:t>by 5%.</w:t>
      </w:r>
    </w:p>
    <w:p w14:paraId="45B63A6E"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 xml:space="preserve">Launched a program </w:t>
      </w:r>
      <w:r>
        <w:rPr>
          <w:rFonts w:ascii="Arial" w:hAnsi="Arial" w:cs="Arial"/>
          <w:bCs/>
          <w:sz w:val="20"/>
          <w:szCs w:val="20"/>
          <w:lang w:val="en-US"/>
        </w:rPr>
        <w:t>aimed on the transformation of the corporate culture in CIS</w:t>
      </w:r>
      <w:r w:rsidRPr="00FF5763">
        <w:rPr>
          <w:rFonts w:ascii="Arial" w:hAnsi="Arial" w:cs="Arial"/>
          <w:bCs/>
          <w:sz w:val="20"/>
          <w:szCs w:val="20"/>
          <w:lang w:val="en-US"/>
        </w:rPr>
        <w:t xml:space="preserve">, in particular, </w:t>
      </w:r>
      <w:r>
        <w:rPr>
          <w:rFonts w:ascii="Arial" w:hAnsi="Arial" w:cs="Arial"/>
          <w:bCs/>
          <w:sz w:val="20"/>
          <w:szCs w:val="20"/>
          <w:lang w:val="en-US"/>
        </w:rPr>
        <w:t xml:space="preserve">developed and </w:t>
      </w:r>
      <w:r w:rsidRPr="00FF5763">
        <w:rPr>
          <w:rFonts w:ascii="Arial" w:hAnsi="Arial" w:cs="Arial"/>
          <w:bCs/>
          <w:sz w:val="20"/>
          <w:szCs w:val="20"/>
          <w:lang w:val="en-US"/>
        </w:rPr>
        <w:t xml:space="preserve">conducted a pilot 3-day </w:t>
      </w:r>
      <w:r>
        <w:rPr>
          <w:rFonts w:ascii="Arial" w:hAnsi="Arial" w:cs="Arial"/>
          <w:bCs/>
          <w:sz w:val="20"/>
          <w:szCs w:val="20"/>
          <w:lang w:val="en-US"/>
        </w:rPr>
        <w:t xml:space="preserve">workshop session </w:t>
      </w:r>
      <w:r w:rsidRPr="00FF5763">
        <w:rPr>
          <w:rFonts w:ascii="Arial" w:hAnsi="Arial" w:cs="Arial"/>
          <w:bCs/>
          <w:sz w:val="20"/>
          <w:szCs w:val="20"/>
          <w:lang w:val="en-US"/>
        </w:rPr>
        <w:t>for employees</w:t>
      </w:r>
      <w:r>
        <w:rPr>
          <w:rFonts w:ascii="Arial" w:hAnsi="Arial" w:cs="Arial"/>
          <w:bCs/>
          <w:sz w:val="20"/>
          <w:szCs w:val="20"/>
          <w:lang w:val="en-US"/>
        </w:rPr>
        <w:t>;</w:t>
      </w:r>
      <w:r w:rsidRPr="00FF5763">
        <w:rPr>
          <w:rFonts w:ascii="Arial" w:hAnsi="Arial" w:cs="Arial"/>
          <w:bCs/>
          <w:sz w:val="20"/>
          <w:szCs w:val="20"/>
          <w:lang w:val="en-US"/>
        </w:rPr>
        <w:t xml:space="preserve"> the level of satisfaction of participants is 4.8 out of 5 points;</w:t>
      </w:r>
    </w:p>
    <w:p w14:paraId="7AEC7AAE"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 xml:space="preserve">Developed and </w:t>
      </w:r>
      <w:r>
        <w:rPr>
          <w:rFonts w:ascii="Arial" w:hAnsi="Arial" w:cs="Arial"/>
          <w:bCs/>
          <w:sz w:val="20"/>
          <w:szCs w:val="20"/>
          <w:lang w:val="en-US"/>
        </w:rPr>
        <w:t>got an approval on implementation of the Talent management program for HiPos; 35 emplo</w:t>
      </w:r>
      <w:r w:rsidRPr="00FF5763">
        <w:rPr>
          <w:rFonts w:ascii="Arial" w:hAnsi="Arial" w:cs="Arial"/>
          <w:bCs/>
          <w:sz w:val="20"/>
          <w:szCs w:val="20"/>
          <w:lang w:val="en-US"/>
        </w:rPr>
        <w:t xml:space="preserve">yees </w:t>
      </w:r>
      <w:r>
        <w:rPr>
          <w:rFonts w:ascii="Arial" w:hAnsi="Arial" w:cs="Arial"/>
          <w:bCs/>
          <w:sz w:val="20"/>
          <w:szCs w:val="20"/>
          <w:lang w:val="en-US"/>
        </w:rPr>
        <w:t xml:space="preserve">are currently </w:t>
      </w:r>
      <w:r w:rsidRPr="00FF5763">
        <w:rPr>
          <w:rFonts w:ascii="Arial" w:hAnsi="Arial" w:cs="Arial"/>
          <w:bCs/>
          <w:sz w:val="20"/>
          <w:szCs w:val="20"/>
          <w:lang w:val="en-US"/>
        </w:rPr>
        <w:t xml:space="preserve">included in the </w:t>
      </w:r>
      <w:r>
        <w:rPr>
          <w:rFonts w:ascii="Arial" w:hAnsi="Arial" w:cs="Arial"/>
          <w:bCs/>
          <w:sz w:val="20"/>
          <w:szCs w:val="20"/>
          <w:lang w:val="en-US"/>
        </w:rPr>
        <w:t>pilot group</w:t>
      </w:r>
      <w:r w:rsidRPr="00FF5763">
        <w:rPr>
          <w:rFonts w:ascii="Arial" w:hAnsi="Arial" w:cs="Arial"/>
          <w:bCs/>
          <w:sz w:val="20"/>
          <w:szCs w:val="20"/>
          <w:lang w:val="en-US"/>
        </w:rPr>
        <w:t>;</w:t>
      </w:r>
    </w:p>
    <w:p w14:paraId="5D2B548E"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Formed an EVP (</w:t>
      </w:r>
      <w:r>
        <w:rPr>
          <w:rFonts w:ascii="Arial" w:hAnsi="Arial" w:cs="Arial"/>
          <w:bCs/>
          <w:sz w:val="20"/>
          <w:szCs w:val="20"/>
          <w:lang w:val="en-US"/>
        </w:rPr>
        <w:t xml:space="preserve">employee value </w:t>
      </w:r>
      <w:r w:rsidRPr="00FF5763">
        <w:rPr>
          <w:rFonts w:ascii="Arial" w:hAnsi="Arial" w:cs="Arial"/>
          <w:bCs/>
          <w:sz w:val="20"/>
          <w:szCs w:val="20"/>
          <w:lang w:val="en-US"/>
        </w:rPr>
        <w:t xml:space="preserve">proposition) for further development of the </w:t>
      </w:r>
      <w:r>
        <w:rPr>
          <w:rFonts w:ascii="Arial" w:hAnsi="Arial" w:cs="Arial"/>
          <w:bCs/>
          <w:sz w:val="20"/>
          <w:szCs w:val="20"/>
          <w:lang w:val="en-US"/>
        </w:rPr>
        <w:t>E</w:t>
      </w:r>
      <w:r w:rsidRPr="00FF5763">
        <w:rPr>
          <w:rFonts w:ascii="Arial" w:hAnsi="Arial" w:cs="Arial"/>
          <w:bCs/>
          <w:sz w:val="20"/>
          <w:szCs w:val="20"/>
          <w:lang w:val="en-US"/>
        </w:rPr>
        <w:t>mployer's brand;</w:t>
      </w:r>
    </w:p>
    <w:p w14:paraId="6257A26D"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 xml:space="preserve">Overtime costs </w:t>
      </w:r>
      <w:r>
        <w:rPr>
          <w:rFonts w:ascii="Arial" w:hAnsi="Arial" w:cs="Arial"/>
          <w:bCs/>
          <w:sz w:val="20"/>
          <w:szCs w:val="20"/>
          <w:lang w:val="en-US"/>
        </w:rPr>
        <w:t xml:space="preserve">have been reduced by </w:t>
      </w:r>
      <w:r w:rsidRPr="00FF5763">
        <w:rPr>
          <w:rFonts w:ascii="Arial" w:hAnsi="Arial" w:cs="Arial"/>
          <w:bCs/>
          <w:sz w:val="20"/>
          <w:szCs w:val="20"/>
          <w:lang w:val="en-US"/>
        </w:rPr>
        <w:t>65%</w:t>
      </w:r>
      <w:r>
        <w:rPr>
          <w:rFonts w:ascii="Arial" w:hAnsi="Arial" w:cs="Arial"/>
          <w:bCs/>
          <w:sz w:val="20"/>
          <w:szCs w:val="20"/>
          <w:lang w:val="en-US"/>
        </w:rPr>
        <w:t>;</w:t>
      </w:r>
    </w:p>
    <w:p w14:paraId="56FF1D71"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Optimized use of the budget for employee benefits – increased the number of employees with company benefits by 27%, without changing the total cost of benefits;</w:t>
      </w:r>
    </w:p>
    <w:p w14:paraId="14195CD5"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Optimized the recruitment process - 96% of new employees passed the probation period and successfully work in the company, reducing recruitment costs by 15%;</w:t>
      </w:r>
    </w:p>
    <w:p w14:paraId="2C0B169F"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 xml:space="preserve">Work with Universities: reviewed and implemented </w:t>
      </w:r>
      <w:r>
        <w:rPr>
          <w:rFonts w:ascii="Arial" w:hAnsi="Arial" w:cs="Arial"/>
          <w:bCs/>
          <w:sz w:val="20"/>
          <w:szCs w:val="20"/>
          <w:lang w:val="en-US"/>
        </w:rPr>
        <w:t>the corporate Graduates program</w:t>
      </w:r>
      <w:r w:rsidRPr="00FF5763">
        <w:rPr>
          <w:rFonts w:ascii="Arial" w:hAnsi="Arial" w:cs="Arial"/>
          <w:bCs/>
          <w:sz w:val="20"/>
          <w:szCs w:val="20"/>
          <w:lang w:val="en-US"/>
        </w:rPr>
        <w:t>;</w:t>
      </w:r>
    </w:p>
    <w:p w14:paraId="0C255AB6" w14:textId="77C4903A" w:rsidR="00D76414"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Reviewed 100% of the company's structure in terms of building correct processes;</w:t>
      </w:r>
    </w:p>
    <w:p w14:paraId="3FE40332" w14:textId="77777777" w:rsidR="00D76414" w:rsidRPr="00FF5763" w:rsidRDefault="00D76414" w:rsidP="00D76414">
      <w:pPr>
        <w:numPr>
          <w:ilvl w:val="0"/>
          <w:numId w:val="1"/>
        </w:numPr>
        <w:jc w:val="both"/>
        <w:rPr>
          <w:rFonts w:ascii="Arial" w:hAnsi="Arial" w:cs="Arial"/>
          <w:bCs/>
          <w:sz w:val="20"/>
          <w:szCs w:val="20"/>
          <w:lang w:val="en-US"/>
        </w:rPr>
      </w:pPr>
      <w:r w:rsidRPr="00FF5763">
        <w:rPr>
          <w:rFonts w:ascii="Arial" w:hAnsi="Arial" w:cs="Arial"/>
          <w:bCs/>
          <w:sz w:val="20"/>
          <w:szCs w:val="20"/>
          <w:lang w:val="en-US"/>
        </w:rPr>
        <w:t xml:space="preserve">Developed a program for training </w:t>
      </w:r>
      <w:r>
        <w:rPr>
          <w:rFonts w:ascii="Arial" w:hAnsi="Arial" w:cs="Arial"/>
          <w:bCs/>
          <w:sz w:val="20"/>
          <w:szCs w:val="20"/>
          <w:lang w:val="en-US"/>
        </w:rPr>
        <w:t xml:space="preserve">of </w:t>
      </w:r>
      <w:r w:rsidRPr="00FF5763">
        <w:rPr>
          <w:rFonts w:ascii="Arial" w:hAnsi="Arial" w:cs="Arial"/>
          <w:bCs/>
          <w:sz w:val="20"/>
          <w:szCs w:val="20"/>
          <w:lang w:val="en-US"/>
        </w:rPr>
        <w:t xml:space="preserve">internal </w:t>
      </w:r>
      <w:r>
        <w:rPr>
          <w:rFonts w:ascii="Arial" w:hAnsi="Arial" w:cs="Arial"/>
          <w:bCs/>
          <w:sz w:val="20"/>
          <w:szCs w:val="20"/>
          <w:lang w:val="en-US"/>
        </w:rPr>
        <w:t>successors</w:t>
      </w:r>
      <w:r w:rsidRPr="00FF5763">
        <w:rPr>
          <w:rFonts w:ascii="Arial" w:hAnsi="Arial" w:cs="Arial"/>
          <w:bCs/>
          <w:sz w:val="20"/>
          <w:szCs w:val="20"/>
          <w:lang w:val="en-US"/>
        </w:rPr>
        <w:t xml:space="preserve"> for </w:t>
      </w:r>
      <w:r>
        <w:rPr>
          <w:rFonts w:ascii="Arial" w:hAnsi="Arial" w:cs="Arial"/>
          <w:bCs/>
          <w:sz w:val="20"/>
          <w:szCs w:val="20"/>
          <w:lang w:val="en-US"/>
        </w:rPr>
        <w:t xml:space="preserve">the </w:t>
      </w:r>
      <w:r w:rsidRPr="00FF5763">
        <w:rPr>
          <w:rFonts w:ascii="Arial" w:hAnsi="Arial" w:cs="Arial"/>
          <w:bCs/>
          <w:sz w:val="20"/>
          <w:szCs w:val="20"/>
          <w:lang w:val="en-US"/>
        </w:rPr>
        <w:t>key positions;</w:t>
      </w:r>
    </w:p>
    <w:p w14:paraId="295B7A2B" w14:textId="77777777" w:rsidR="00D76414" w:rsidRPr="00FF5763" w:rsidRDefault="00D76414" w:rsidP="00D76414">
      <w:pPr>
        <w:numPr>
          <w:ilvl w:val="0"/>
          <w:numId w:val="1"/>
        </w:numPr>
        <w:jc w:val="both"/>
        <w:rPr>
          <w:rFonts w:ascii="Arial" w:hAnsi="Arial" w:cs="Arial"/>
          <w:bCs/>
          <w:sz w:val="20"/>
          <w:szCs w:val="20"/>
          <w:lang w:val="en-US"/>
        </w:rPr>
      </w:pPr>
      <w:r>
        <w:rPr>
          <w:rFonts w:ascii="Arial" w:hAnsi="Arial" w:cs="Arial"/>
          <w:bCs/>
          <w:sz w:val="20"/>
          <w:szCs w:val="20"/>
          <w:lang w:val="en-US"/>
        </w:rPr>
        <w:lastRenderedPageBreak/>
        <w:t xml:space="preserve">balanced Developed scorecard </w:t>
      </w:r>
      <w:r w:rsidRPr="00FF5763">
        <w:rPr>
          <w:rFonts w:ascii="Arial" w:hAnsi="Arial" w:cs="Arial"/>
          <w:bCs/>
          <w:sz w:val="20"/>
          <w:szCs w:val="20"/>
          <w:lang w:val="en-US"/>
        </w:rPr>
        <w:t xml:space="preserve">in </w:t>
      </w:r>
      <w:r>
        <w:rPr>
          <w:rFonts w:ascii="Arial" w:hAnsi="Arial" w:cs="Arial"/>
          <w:bCs/>
          <w:sz w:val="20"/>
          <w:szCs w:val="20"/>
          <w:lang w:val="en-US"/>
        </w:rPr>
        <w:t>HR</w:t>
      </w:r>
      <w:r w:rsidRPr="00FF5763">
        <w:rPr>
          <w:rFonts w:ascii="Arial" w:hAnsi="Arial" w:cs="Arial"/>
          <w:bCs/>
          <w:sz w:val="20"/>
          <w:szCs w:val="20"/>
          <w:lang w:val="en-US"/>
        </w:rPr>
        <w:t>;</w:t>
      </w:r>
    </w:p>
    <w:p w14:paraId="356A97C4" w14:textId="77777777" w:rsidR="00D76414" w:rsidRDefault="00D76414" w:rsidP="00D76414">
      <w:pPr>
        <w:numPr>
          <w:ilvl w:val="0"/>
          <w:numId w:val="1"/>
        </w:numPr>
        <w:jc w:val="both"/>
        <w:rPr>
          <w:rFonts w:ascii="Arial" w:hAnsi="Arial" w:cs="Arial"/>
          <w:b/>
          <w:bCs/>
          <w:sz w:val="20"/>
          <w:szCs w:val="20"/>
          <w:lang w:val="en-US"/>
        </w:rPr>
      </w:pPr>
      <w:r w:rsidRPr="00FF5763">
        <w:rPr>
          <w:rFonts w:ascii="Arial" w:hAnsi="Arial" w:cs="Arial"/>
          <w:bCs/>
          <w:sz w:val="20"/>
          <w:szCs w:val="20"/>
          <w:lang w:val="en-US"/>
        </w:rPr>
        <w:t xml:space="preserve">Conducted </w:t>
      </w:r>
      <w:r>
        <w:rPr>
          <w:rFonts w:ascii="Arial" w:hAnsi="Arial" w:cs="Arial"/>
          <w:bCs/>
          <w:sz w:val="20"/>
          <w:szCs w:val="20"/>
          <w:lang w:val="en-US"/>
        </w:rPr>
        <w:t xml:space="preserve">series of </w:t>
      </w:r>
      <w:r w:rsidRPr="00FF5763">
        <w:rPr>
          <w:rFonts w:ascii="Arial" w:hAnsi="Arial" w:cs="Arial"/>
          <w:bCs/>
          <w:sz w:val="20"/>
          <w:szCs w:val="20"/>
          <w:lang w:val="en-US"/>
        </w:rPr>
        <w:t xml:space="preserve">well-being </w:t>
      </w:r>
      <w:r>
        <w:rPr>
          <w:rFonts w:ascii="Arial" w:hAnsi="Arial" w:cs="Arial"/>
          <w:bCs/>
          <w:sz w:val="20"/>
          <w:szCs w:val="20"/>
          <w:lang w:val="en-US"/>
        </w:rPr>
        <w:t xml:space="preserve">activities, </w:t>
      </w:r>
      <w:r w:rsidRPr="00FF5763">
        <w:rPr>
          <w:rFonts w:ascii="Arial" w:hAnsi="Arial" w:cs="Arial"/>
          <w:bCs/>
          <w:sz w:val="20"/>
          <w:szCs w:val="20"/>
          <w:lang w:val="en-US"/>
        </w:rPr>
        <w:t>including during the pandemic: 6 online seminars, 6 surveys on the state of employees, providing psychological support, providing employees with insurance for COVID-19, holding 7 online meetings with the company's management.</w:t>
      </w:r>
    </w:p>
    <w:p w14:paraId="4ADDF3EF" w14:textId="583AE37E" w:rsidR="00D76414" w:rsidRDefault="00D76414" w:rsidP="00D76414">
      <w:pPr>
        <w:ind w:left="-109"/>
        <w:rPr>
          <w:rFonts w:ascii="Arial" w:hAnsi="Arial" w:cs="Arial"/>
          <w:sz w:val="20"/>
          <w:szCs w:val="20"/>
          <w:lang w:val="en-US"/>
        </w:rPr>
      </w:pPr>
    </w:p>
    <w:p w14:paraId="4A71097D" w14:textId="77777777" w:rsidR="00D76414" w:rsidRDefault="00D76414" w:rsidP="00D76414">
      <w:pPr>
        <w:rPr>
          <w:rFonts w:ascii="Arial" w:hAnsi="Arial" w:cs="Arial"/>
          <w:b/>
          <w:bCs/>
          <w:sz w:val="20"/>
          <w:szCs w:val="20"/>
          <w:lang w:val="en-US"/>
        </w:rPr>
      </w:pPr>
      <w:r w:rsidRPr="00773AB6">
        <w:rPr>
          <w:rFonts w:ascii="Arial" w:hAnsi="Arial" w:cs="Arial"/>
          <w:b/>
          <w:bCs/>
          <w:sz w:val="20"/>
          <w:szCs w:val="20"/>
          <w:lang w:val="en-US"/>
        </w:rPr>
        <w:t xml:space="preserve">GRUNDFOS, Moscow - </w:t>
      </w:r>
      <w:hyperlink r:id="rId10" w:history="1">
        <w:r w:rsidRPr="00773AB6">
          <w:rPr>
            <w:rStyle w:val="a3"/>
            <w:rFonts w:ascii="Arial" w:hAnsi="Arial" w:cs="Arial"/>
            <w:b/>
            <w:bCs/>
            <w:sz w:val="20"/>
            <w:szCs w:val="20"/>
            <w:lang w:val="en-US"/>
          </w:rPr>
          <w:t>https://ru.grundfos.com/</w:t>
        </w:r>
      </w:hyperlink>
      <w:r w:rsidRPr="00773AB6">
        <w:rPr>
          <w:rFonts w:ascii="Arial" w:hAnsi="Arial" w:cs="Arial"/>
          <w:b/>
          <w:bCs/>
          <w:sz w:val="20"/>
          <w:szCs w:val="20"/>
          <w:lang w:val="en-US"/>
        </w:rPr>
        <w:t xml:space="preserve"> </w:t>
      </w:r>
      <w:r>
        <w:rPr>
          <w:rFonts w:ascii="Arial" w:hAnsi="Arial" w:cs="Arial"/>
          <w:b/>
          <w:bCs/>
          <w:sz w:val="20"/>
          <w:szCs w:val="20"/>
          <w:lang w:val="en-US"/>
        </w:rPr>
        <w:t>- production and sales of the pumping solutions</w:t>
      </w:r>
    </w:p>
    <w:p w14:paraId="66364139" w14:textId="393752ED" w:rsidR="00D76414" w:rsidRDefault="00D76414" w:rsidP="00D76414">
      <w:pPr>
        <w:ind w:left="-109"/>
        <w:rPr>
          <w:rFonts w:ascii="Arial" w:hAnsi="Arial" w:cs="Arial"/>
          <w:sz w:val="20"/>
          <w:szCs w:val="20"/>
          <w:lang w:val="en-US"/>
        </w:rPr>
      </w:pPr>
      <w:r>
        <w:rPr>
          <w:rFonts w:ascii="Arial" w:hAnsi="Arial" w:cs="Arial"/>
          <w:sz w:val="20"/>
          <w:szCs w:val="20"/>
          <w:lang w:val="en-US"/>
        </w:rPr>
        <w:t xml:space="preserve">                                                                                                                                           </w:t>
      </w:r>
      <w:r w:rsidRPr="00773AB6">
        <w:rPr>
          <w:rFonts w:ascii="Arial" w:hAnsi="Arial" w:cs="Arial"/>
          <w:sz w:val="20"/>
          <w:szCs w:val="20"/>
          <w:lang w:val="en-US"/>
        </w:rPr>
        <w:t>0</w:t>
      </w:r>
      <w:r>
        <w:rPr>
          <w:rFonts w:ascii="Arial" w:hAnsi="Arial" w:cs="Arial"/>
          <w:sz w:val="20"/>
          <w:szCs w:val="20"/>
          <w:lang w:val="en-US"/>
        </w:rPr>
        <w:t>1</w:t>
      </w:r>
      <w:r w:rsidRPr="00773AB6">
        <w:rPr>
          <w:rFonts w:ascii="Arial" w:hAnsi="Arial" w:cs="Arial"/>
          <w:sz w:val="20"/>
          <w:szCs w:val="20"/>
          <w:lang w:val="en-US"/>
        </w:rPr>
        <w:t xml:space="preserve">/2018 </w:t>
      </w:r>
      <w:r>
        <w:rPr>
          <w:rFonts w:ascii="Arial" w:hAnsi="Arial" w:cs="Arial"/>
          <w:sz w:val="20"/>
          <w:szCs w:val="20"/>
          <w:lang w:val="en-US"/>
        </w:rPr>
        <w:t>-</w:t>
      </w:r>
      <w:r w:rsidRPr="00773AB6">
        <w:rPr>
          <w:rFonts w:ascii="Arial" w:hAnsi="Arial" w:cs="Arial"/>
          <w:sz w:val="20"/>
          <w:szCs w:val="20"/>
          <w:lang w:val="en-US"/>
        </w:rPr>
        <w:t xml:space="preserve"> </w:t>
      </w:r>
      <w:r>
        <w:rPr>
          <w:rFonts w:ascii="Arial" w:hAnsi="Arial" w:cs="Arial"/>
          <w:sz w:val="20"/>
          <w:szCs w:val="20"/>
          <w:lang w:val="en-US"/>
        </w:rPr>
        <w:t>10/2019</w:t>
      </w:r>
    </w:p>
    <w:p w14:paraId="1A1164CE" w14:textId="77777777" w:rsidR="00D76414" w:rsidRDefault="00D76414" w:rsidP="00D76414">
      <w:pPr>
        <w:jc w:val="both"/>
        <w:rPr>
          <w:rFonts w:ascii="Arial" w:hAnsi="Arial" w:cs="Arial"/>
          <w:iCs/>
          <w:sz w:val="20"/>
          <w:szCs w:val="20"/>
          <w:lang w:val="en-US"/>
        </w:rPr>
      </w:pPr>
      <w:r w:rsidRPr="00773AB6">
        <w:rPr>
          <w:rFonts w:ascii="Arial" w:hAnsi="Arial" w:cs="Arial"/>
          <w:b/>
          <w:i/>
          <w:iCs/>
          <w:sz w:val="20"/>
          <w:szCs w:val="20"/>
          <w:lang w:val="en-US"/>
        </w:rPr>
        <w:t>Organizational Development and Marketing Director</w:t>
      </w:r>
      <w:r w:rsidRPr="0093382D">
        <w:rPr>
          <w:rFonts w:ascii="Arial" w:hAnsi="Arial" w:cs="Arial"/>
          <w:iCs/>
          <w:sz w:val="20"/>
          <w:szCs w:val="20"/>
          <w:lang w:val="en-US"/>
        </w:rPr>
        <w:t xml:space="preserve"> </w:t>
      </w:r>
    </w:p>
    <w:p w14:paraId="2854E8A3" w14:textId="77777777" w:rsidR="00D76414" w:rsidRPr="00311808" w:rsidRDefault="00D76414" w:rsidP="00D76414">
      <w:pPr>
        <w:pStyle w:val="a4"/>
        <w:numPr>
          <w:ilvl w:val="0"/>
          <w:numId w:val="2"/>
        </w:numPr>
        <w:jc w:val="both"/>
        <w:rPr>
          <w:rFonts w:ascii="Arial" w:hAnsi="Arial" w:cs="Arial"/>
          <w:iCs/>
          <w:sz w:val="20"/>
          <w:szCs w:val="20"/>
          <w:lang w:val="en-US"/>
        </w:rPr>
      </w:pPr>
      <w:r w:rsidRPr="00311808">
        <w:rPr>
          <w:rFonts w:ascii="Arial" w:hAnsi="Arial" w:cs="Arial"/>
          <w:iCs/>
          <w:sz w:val="20"/>
          <w:szCs w:val="20"/>
          <w:lang w:val="en-US"/>
        </w:rPr>
        <w:t>Implementation of organizational changes in the company (change leader) in order to improve the efficiency of the overall business or specific functions;</w:t>
      </w:r>
    </w:p>
    <w:p w14:paraId="5C6D78B9" w14:textId="77777777" w:rsidR="00D76414" w:rsidRPr="0093382D" w:rsidRDefault="00D76414" w:rsidP="00D76414">
      <w:pPr>
        <w:numPr>
          <w:ilvl w:val="0"/>
          <w:numId w:val="2"/>
        </w:numPr>
        <w:jc w:val="both"/>
        <w:rPr>
          <w:rFonts w:ascii="Arial" w:hAnsi="Arial" w:cs="Arial"/>
          <w:iCs/>
          <w:sz w:val="20"/>
          <w:szCs w:val="20"/>
          <w:lang w:val="en-US"/>
        </w:rPr>
      </w:pPr>
      <w:r w:rsidRPr="0093382D">
        <w:rPr>
          <w:rFonts w:ascii="Arial" w:hAnsi="Arial" w:cs="Arial"/>
          <w:iCs/>
          <w:sz w:val="20"/>
          <w:szCs w:val="20"/>
          <w:lang w:val="en-US"/>
        </w:rPr>
        <w:t>Optimization of sales processes (Sales Excellence concept), including implementation of the principles of work in CRM, development and implementation of new tools/approaches for the sales process</w:t>
      </w:r>
      <w:r>
        <w:rPr>
          <w:rFonts w:ascii="Arial" w:hAnsi="Arial" w:cs="Arial"/>
          <w:iCs/>
          <w:sz w:val="20"/>
          <w:szCs w:val="20"/>
          <w:lang w:val="en-US"/>
        </w:rPr>
        <w:t>es</w:t>
      </w:r>
      <w:r w:rsidRPr="0093382D">
        <w:rPr>
          <w:rFonts w:ascii="Arial" w:hAnsi="Arial" w:cs="Arial"/>
          <w:iCs/>
          <w:sz w:val="20"/>
          <w:szCs w:val="20"/>
          <w:lang w:val="en-US"/>
        </w:rPr>
        <w:t>;</w:t>
      </w:r>
    </w:p>
    <w:p w14:paraId="6EBD444B" w14:textId="77777777" w:rsidR="00D76414" w:rsidRPr="0093382D"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 xml:space="preserve">Leading the projects </w:t>
      </w:r>
      <w:r w:rsidRPr="0093382D">
        <w:rPr>
          <w:rFonts w:ascii="Arial" w:hAnsi="Arial" w:cs="Arial"/>
          <w:iCs/>
          <w:sz w:val="20"/>
          <w:szCs w:val="20"/>
          <w:lang w:val="en-US"/>
        </w:rPr>
        <w:t>for audit and improvement of internal business processes (</w:t>
      </w:r>
      <w:r>
        <w:rPr>
          <w:rFonts w:ascii="Arial" w:hAnsi="Arial" w:cs="Arial"/>
          <w:iCs/>
          <w:sz w:val="20"/>
          <w:szCs w:val="20"/>
          <w:lang w:val="en-US"/>
        </w:rPr>
        <w:t>B</w:t>
      </w:r>
      <w:r w:rsidRPr="0093382D">
        <w:rPr>
          <w:rFonts w:ascii="Arial" w:hAnsi="Arial" w:cs="Arial"/>
          <w:iCs/>
          <w:sz w:val="20"/>
          <w:szCs w:val="20"/>
          <w:lang w:val="en-US"/>
        </w:rPr>
        <w:t>usiness Excellence concept);</w:t>
      </w:r>
    </w:p>
    <w:p w14:paraId="6DF1F172" w14:textId="77777777" w:rsidR="00D76414" w:rsidRPr="0093382D" w:rsidRDefault="00D76414" w:rsidP="00D76414">
      <w:pPr>
        <w:numPr>
          <w:ilvl w:val="0"/>
          <w:numId w:val="2"/>
        </w:numPr>
        <w:jc w:val="both"/>
        <w:rPr>
          <w:rFonts w:ascii="Arial" w:hAnsi="Arial" w:cs="Arial"/>
          <w:b/>
          <w:i/>
          <w:iCs/>
          <w:sz w:val="20"/>
          <w:szCs w:val="20"/>
          <w:u w:val="single"/>
          <w:lang w:val="en-US"/>
        </w:rPr>
      </w:pPr>
      <w:r w:rsidRPr="0093382D">
        <w:rPr>
          <w:rFonts w:ascii="Arial" w:hAnsi="Arial" w:cs="Arial"/>
          <w:iCs/>
          <w:sz w:val="20"/>
          <w:szCs w:val="20"/>
          <w:lang w:val="en-US"/>
        </w:rPr>
        <w:t>Responsibility for corporate marketing, including external and internal communications, technical marketing, corporate Academy (training and development of clients and employees of the company).</w:t>
      </w:r>
    </w:p>
    <w:p w14:paraId="79D10F55" w14:textId="77777777" w:rsidR="00D76414" w:rsidRPr="00EE49EF" w:rsidRDefault="00D76414" w:rsidP="00D76414">
      <w:pPr>
        <w:jc w:val="both"/>
        <w:rPr>
          <w:rFonts w:ascii="Arial" w:hAnsi="Arial" w:cs="Arial"/>
          <w:b/>
          <w:i/>
          <w:iCs/>
          <w:sz w:val="20"/>
          <w:szCs w:val="20"/>
          <w:u w:val="single"/>
          <w:lang w:val="en-US"/>
        </w:rPr>
      </w:pPr>
      <w:r w:rsidRPr="00EE49EF">
        <w:rPr>
          <w:rFonts w:ascii="Arial" w:hAnsi="Arial" w:cs="Arial"/>
          <w:b/>
          <w:iCs/>
          <w:sz w:val="20"/>
          <w:szCs w:val="20"/>
          <w:u w:val="single"/>
          <w:lang w:val="en-US"/>
        </w:rPr>
        <w:t xml:space="preserve">Achievements: </w:t>
      </w:r>
    </w:p>
    <w:p w14:paraId="64461ACD" w14:textId="77777777" w:rsidR="00D76414" w:rsidRPr="0093382D" w:rsidRDefault="00D76414" w:rsidP="00D76414">
      <w:pPr>
        <w:jc w:val="both"/>
        <w:rPr>
          <w:rFonts w:ascii="Arial" w:hAnsi="Arial" w:cs="Arial"/>
          <w:iCs/>
          <w:sz w:val="20"/>
          <w:szCs w:val="20"/>
          <w:lang w:val="en-US"/>
        </w:rPr>
      </w:pPr>
      <w:r w:rsidRPr="0093382D">
        <w:rPr>
          <w:rFonts w:ascii="Arial" w:hAnsi="Arial" w:cs="Arial"/>
          <w:iCs/>
          <w:sz w:val="20"/>
          <w:szCs w:val="20"/>
          <w:lang w:val="en-US"/>
        </w:rPr>
        <w:t xml:space="preserve">Impact on business results: optimization of marketing costs by 17% without reducing efficiency, confirmed investment in the expansion of the plant in Moscow region in the amount of 35 million euros, increase in customer satisfaction with the </w:t>
      </w:r>
      <w:r>
        <w:rPr>
          <w:rFonts w:ascii="Arial" w:hAnsi="Arial" w:cs="Arial"/>
          <w:iCs/>
          <w:sz w:val="20"/>
          <w:szCs w:val="20"/>
          <w:lang w:val="en-US"/>
        </w:rPr>
        <w:t>services provided by</w:t>
      </w:r>
      <w:r w:rsidRPr="0093382D">
        <w:rPr>
          <w:rFonts w:ascii="Arial" w:hAnsi="Arial" w:cs="Arial"/>
          <w:iCs/>
          <w:sz w:val="20"/>
          <w:szCs w:val="20"/>
          <w:lang w:val="en-US"/>
        </w:rPr>
        <w:t xml:space="preserve"> company's </w:t>
      </w:r>
      <w:r>
        <w:rPr>
          <w:rFonts w:ascii="Arial" w:hAnsi="Arial" w:cs="Arial"/>
          <w:iCs/>
          <w:sz w:val="20"/>
          <w:szCs w:val="20"/>
          <w:lang w:val="en-US"/>
        </w:rPr>
        <w:t>staff -</w:t>
      </w:r>
      <w:r w:rsidRPr="0093382D">
        <w:rPr>
          <w:rFonts w:ascii="Arial" w:hAnsi="Arial" w:cs="Arial"/>
          <w:iCs/>
          <w:sz w:val="20"/>
          <w:szCs w:val="20"/>
          <w:lang w:val="en-US"/>
        </w:rPr>
        <w:t xml:space="preserve"> by 12%, marketing activities of the company</w:t>
      </w:r>
      <w:r>
        <w:rPr>
          <w:rFonts w:ascii="Arial" w:hAnsi="Arial" w:cs="Arial"/>
          <w:iCs/>
          <w:sz w:val="20"/>
          <w:szCs w:val="20"/>
          <w:lang w:val="en-US"/>
        </w:rPr>
        <w:t xml:space="preserve"> </w:t>
      </w:r>
      <w:r w:rsidRPr="0093382D">
        <w:rPr>
          <w:rFonts w:ascii="Arial" w:hAnsi="Arial" w:cs="Arial"/>
          <w:iCs/>
          <w:sz w:val="20"/>
          <w:szCs w:val="20"/>
          <w:lang w:val="en-US"/>
        </w:rPr>
        <w:t>-</w:t>
      </w:r>
      <w:r>
        <w:rPr>
          <w:rFonts w:ascii="Arial" w:hAnsi="Arial" w:cs="Arial"/>
          <w:iCs/>
          <w:sz w:val="20"/>
          <w:szCs w:val="20"/>
          <w:lang w:val="en-US"/>
        </w:rPr>
        <w:t xml:space="preserve"> </w:t>
      </w:r>
      <w:r w:rsidRPr="0093382D">
        <w:rPr>
          <w:rFonts w:ascii="Arial" w:hAnsi="Arial" w:cs="Arial"/>
          <w:iCs/>
          <w:sz w:val="20"/>
          <w:szCs w:val="20"/>
          <w:lang w:val="en-US"/>
        </w:rPr>
        <w:t>by 16%.</w:t>
      </w:r>
    </w:p>
    <w:p w14:paraId="707F0C1A" w14:textId="77777777" w:rsidR="00D76414" w:rsidRPr="0093382D"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Deployment of</w:t>
      </w:r>
      <w:r w:rsidRPr="0093382D">
        <w:rPr>
          <w:rFonts w:ascii="Arial" w:hAnsi="Arial" w:cs="Arial"/>
          <w:iCs/>
          <w:sz w:val="20"/>
          <w:szCs w:val="20"/>
          <w:lang w:val="en-US"/>
        </w:rPr>
        <w:t xml:space="preserve"> the SAP Sales Cloud system as a new CRM tool in the company:</w:t>
      </w:r>
    </w:p>
    <w:p w14:paraId="55003549" w14:textId="77777777" w:rsidR="00D76414" w:rsidRPr="0093382D" w:rsidRDefault="00D76414" w:rsidP="00D76414">
      <w:pPr>
        <w:pStyle w:val="a4"/>
        <w:numPr>
          <w:ilvl w:val="1"/>
          <w:numId w:val="3"/>
        </w:numPr>
        <w:ind w:left="1590" w:hanging="270"/>
        <w:jc w:val="both"/>
        <w:rPr>
          <w:rFonts w:ascii="Arial" w:hAnsi="Arial" w:cs="Arial"/>
          <w:iCs/>
          <w:sz w:val="20"/>
          <w:szCs w:val="20"/>
          <w:lang w:val="en-US"/>
        </w:rPr>
      </w:pPr>
      <w:r w:rsidRPr="0093382D">
        <w:rPr>
          <w:rFonts w:ascii="Arial" w:hAnsi="Arial" w:cs="Arial"/>
          <w:iCs/>
          <w:sz w:val="20"/>
          <w:szCs w:val="20"/>
          <w:lang w:val="en-US"/>
        </w:rPr>
        <w:t>all sales processes are Registered (about 40 instructions were created)</w:t>
      </w:r>
    </w:p>
    <w:p w14:paraId="04090478" w14:textId="77777777" w:rsidR="00D76414" w:rsidRPr="0093382D" w:rsidRDefault="00D76414" w:rsidP="00D76414">
      <w:pPr>
        <w:pStyle w:val="a4"/>
        <w:numPr>
          <w:ilvl w:val="1"/>
          <w:numId w:val="3"/>
        </w:numPr>
        <w:ind w:left="1590" w:hanging="270"/>
        <w:jc w:val="both"/>
        <w:rPr>
          <w:rFonts w:ascii="Arial" w:hAnsi="Arial" w:cs="Arial"/>
          <w:iCs/>
          <w:sz w:val="20"/>
          <w:szCs w:val="20"/>
          <w:lang w:val="en-US"/>
        </w:rPr>
      </w:pPr>
      <w:r w:rsidRPr="0093382D">
        <w:rPr>
          <w:rFonts w:ascii="Arial" w:hAnsi="Arial" w:cs="Arial"/>
          <w:iCs/>
          <w:sz w:val="20"/>
          <w:szCs w:val="20"/>
          <w:lang w:val="en-US"/>
        </w:rPr>
        <w:t>17 modules for training employees in the rules of working in CRM were conducted</w:t>
      </w:r>
    </w:p>
    <w:p w14:paraId="68FD25FD" w14:textId="77777777" w:rsidR="00D76414" w:rsidRPr="0093382D" w:rsidRDefault="00D76414" w:rsidP="00D76414">
      <w:pPr>
        <w:pStyle w:val="a4"/>
        <w:numPr>
          <w:ilvl w:val="1"/>
          <w:numId w:val="3"/>
        </w:numPr>
        <w:ind w:left="1590" w:hanging="270"/>
        <w:jc w:val="both"/>
        <w:rPr>
          <w:rFonts w:ascii="Arial" w:hAnsi="Arial" w:cs="Arial"/>
          <w:iCs/>
          <w:sz w:val="20"/>
          <w:szCs w:val="20"/>
          <w:lang w:val="en-US"/>
        </w:rPr>
      </w:pPr>
      <w:r w:rsidRPr="0093382D">
        <w:rPr>
          <w:rFonts w:ascii="Arial" w:hAnsi="Arial" w:cs="Arial"/>
          <w:iCs/>
          <w:sz w:val="20"/>
          <w:szCs w:val="20"/>
          <w:lang w:val="en-US"/>
        </w:rPr>
        <w:t>60% of the staff began to actively use CRM in their daily work, and another 10% of the staff began to use C4C as the main tool</w:t>
      </w:r>
    </w:p>
    <w:p w14:paraId="52A7562B" w14:textId="77777777" w:rsidR="00D76414"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Introduction of the agile (scrum) methodology to the Company. The agile philosophy was used in the CRM project, then was distributed to some other projects. 85% of sales employees admitted CRM project as the most resulting one;</w:t>
      </w:r>
    </w:p>
    <w:p w14:paraId="78A181BD" w14:textId="77777777" w:rsidR="00D76414" w:rsidRPr="0093382D" w:rsidRDefault="00D76414" w:rsidP="00D76414">
      <w:pPr>
        <w:numPr>
          <w:ilvl w:val="0"/>
          <w:numId w:val="2"/>
        </w:numPr>
        <w:jc w:val="both"/>
        <w:rPr>
          <w:rFonts w:ascii="Arial" w:hAnsi="Arial" w:cs="Arial"/>
          <w:iCs/>
          <w:sz w:val="20"/>
          <w:szCs w:val="20"/>
          <w:lang w:val="en-US"/>
        </w:rPr>
      </w:pPr>
      <w:r w:rsidRPr="0093382D">
        <w:rPr>
          <w:rFonts w:ascii="Arial" w:hAnsi="Arial" w:cs="Arial"/>
          <w:iCs/>
          <w:sz w:val="20"/>
          <w:szCs w:val="20"/>
          <w:lang w:val="en-US"/>
        </w:rPr>
        <w:t>Implemented a dealer certification program:</w:t>
      </w:r>
    </w:p>
    <w:p w14:paraId="66FB32DC" w14:textId="77777777" w:rsidR="00D76414" w:rsidRPr="0093382D" w:rsidRDefault="00D76414" w:rsidP="00D76414">
      <w:pPr>
        <w:pStyle w:val="a4"/>
        <w:numPr>
          <w:ilvl w:val="1"/>
          <w:numId w:val="3"/>
        </w:numPr>
        <w:ind w:left="1590" w:hanging="270"/>
        <w:jc w:val="both"/>
        <w:rPr>
          <w:rFonts w:ascii="Arial" w:hAnsi="Arial" w:cs="Arial"/>
          <w:iCs/>
          <w:sz w:val="20"/>
          <w:szCs w:val="20"/>
          <w:lang w:val="en-US"/>
        </w:rPr>
      </w:pPr>
      <w:r w:rsidRPr="0093382D">
        <w:rPr>
          <w:rFonts w:ascii="Arial" w:hAnsi="Arial" w:cs="Arial"/>
          <w:iCs/>
          <w:sz w:val="20"/>
          <w:szCs w:val="20"/>
          <w:lang w:val="en-US"/>
        </w:rPr>
        <w:t>Created 15 types of tests for specialists</w:t>
      </w:r>
    </w:p>
    <w:p w14:paraId="4DDAFDDC" w14:textId="77777777" w:rsidR="00D76414" w:rsidRPr="0093382D" w:rsidRDefault="00D76414" w:rsidP="00D76414">
      <w:pPr>
        <w:pStyle w:val="a4"/>
        <w:numPr>
          <w:ilvl w:val="1"/>
          <w:numId w:val="3"/>
        </w:numPr>
        <w:ind w:left="1590" w:hanging="270"/>
        <w:jc w:val="both"/>
        <w:rPr>
          <w:rFonts w:ascii="Arial" w:hAnsi="Arial" w:cs="Arial"/>
          <w:iCs/>
          <w:sz w:val="20"/>
          <w:szCs w:val="20"/>
          <w:lang w:val="en-US"/>
        </w:rPr>
      </w:pPr>
      <w:r w:rsidRPr="0093382D">
        <w:rPr>
          <w:rFonts w:ascii="Arial" w:hAnsi="Arial" w:cs="Arial"/>
          <w:iCs/>
          <w:sz w:val="20"/>
          <w:szCs w:val="20"/>
          <w:lang w:val="en-US"/>
        </w:rPr>
        <w:t xml:space="preserve">12 online training modules have been </w:t>
      </w:r>
      <w:r>
        <w:rPr>
          <w:rFonts w:ascii="Arial" w:hAnsi="Arial" w:cs="Arial"/>
          <w:iCs/>
          <w:sz w:val="20"/>
          <w:szCs w:val="20"/>
          <w:lang w:val="en-US"/>
        </w:rPr>
        <w:t>c</w:t>
      </w:r>
      <w:r w:rsidRPr="0093382D">
        <w:rPr>
          <w:rFonts w:ascii="Arial" w:hAnsi="Arial" w:cs="Arial"/>
          <w:iCs/>
          <w:sz w:val="20"/>
          <w:szCs w:val="20"/>
          <w:lang w:val="en-US"/>
        </w:rPr>
        <w:t>reated and 7 full-time courses have been developed / modified.</w:t>
      </w:r>
    </w:p>
    <w:p w14:paraId="6549B5E3" w14:textId="77777777" w:rsidR="00D76414" w:rsidRPr="001A7A4E" w:rsidRDefault="00D76414" w:rsidP="00D76414">
      <w:pPr>
        <w:pStyle w:val="a4"/>
        <w:numPr>
          <w:ilvl w:val="1"/>
          <w:numId w:val="3"/>
        </w:numPr>
        <w:ind w:left="1590" w:hanging="270"/>
        <w:jc w:val="both"/>
        <w:rPr>
          <w:rFonts w:ascii="Arial" w:hAnsi="Arial" w:cs="Arial"/>
          <w:iCs/>
          <w:sz w:val="20"/>
          <w:szCs w:val="20"/>
          <w:lang w:val="en-US"/>
        </w:rPr>
      </w:pPr>
      <w:r w:rsidRPr="001A7A4E">
        <w:rPr>
          <w:rFonts w:ascii="Arial" w:hAnsi="Arial" w:cs="Arial"/>
          <w:iCs/>
          <w:sz w:val="20"/>
          <w:szCs w:val="20"/>
          <w:lang w:val="en-US"/>
        </w:rPr>
        <w:t>60% of category A and B dealers have joined the certification program in the first year of the program</w:t>
      </w:r>
      <w:r>
        <w:rPr>
          <w:rFonts w:ascii="Arial" w:hAnsi="Arial" w:cs="Arial"/>
          <w:iCs/>
          <w:sz w:val="20"/>
          <w:szCs w:val="20"/>
          <w:lang w:val="en-US"/>
        </w:rPr>
        <w:t xml:space="preserve">, </w:t>
      </w:r>
      <w:r w:rsidRPr="001A7A4E">
        <w:rPr>
          <w:rFonts w:ascii="Arial" w:hAnsi="Arial" w:cs="Arial"/>
          <w:iCs/>
          <w:sz w:val="20"/>
          <w:szCs w:val="20"/>
          <w:lang w:val="en-US"/>
        </w:rPr>
        <w:t>86 dealership specialists were certified</w:t>
      </w:r>
    </w:p>
    <w:p w14:paraId="1A751E20" w14:textId="147ED36C" w:rsidR="00D76414" w:rsidRDefault="00D76414" w:rsidP="00A76BF5">
      <w:pPr>
        <w:numPr>
          <w:ilvl w:val="0"/>
          <w:numId w:val="2"/>
        </w:numPr>
        <w:jc w:val="both"/>
        <w:rPr>
          <w:rFonts w:ascii="Arial" w:hAnsi="Arial" w:cs="Arial"/>
          <w:iCs/>
          <w:sz w:val="20"/>
          <w:szCs w:val="20"/>
          <w:lang w:val="en-US"/>
        </w:rPr>
      </w:pPr>
      <w:r w:rsidRPr="0093382D">
        <w:rPr>
          <w:rFonts w:ascii="Arial" w:hAnsi="Arial" w:cs="Arial"/>
          <w:iCs/>
          <w:sz w:val="20"/>
          <w:szCs w:val="20"/>
          <w:lang w:val="en-US"/>
        </w:rPr>
        <w:t>Implemented regular reporting for managers based on Power BI</w:t>
      </w:r>
      <w:r>
        <w:rPr>
          <w:rFonts w:ascii="Arial" w:hAnsi="Arial" w:cs="Arial"/>
          <w:iCs/>
          <w:sz w:val="20"/>
          <w:szCs w:val="20"/>
          <w:lang w:val="en-US"/>
        </w:rPr>
        <w:t xml:space="preserve"> – 70% of managers started to use the dashboards in first 3 months of its introduction</w:t>
      </w:r>
    </w:p>
    <w:p w14:paraId="60818B6F" w14:textId="64CEF9D0" w:rsidR="00D76414" w:rsidRDefault="00D76414" w:rsidP="00D76414">
      <w:pPr>
        <w:ind w:left="-109"/>
        <w:rPr>
          <w:rFonts w:ascii="Arial" w:hAnsi="Arial" w:cs="Arial"/>
          <w:iCs/>
          <w:sz w:val="20"/>
          <w:szCs w:val="20"/>
          <w:lang w:val="en-US"/>
        </w:rPr>
      </w:pPr>
    </w:p>
    <w:tbl>
      <w:tblPr>
        <w:tblW w:w="6925" w:type="pct"/>
        <w:tblCellSpacing w:w="0" w:type="dxa"/>
        <w:tblInd w:w="-142" w:type="dxa"/>
        <w:shd w:val="clear" w:color="auto" w:fill="FFFFFF"/>
        <w:tblLayout w:type="fixed"/>
        <w:tblCellMar>
          <w:top w:w="105" w:type="dxa"/>
          <w:left w:w="105" w:type="dxa"/>
          <w:bottom w:w="105" w:type="dxa"/>
          <w:right w:w="105" w:type="dxa"/>
        </w:tblCellMar>
        <w:tblLook w:val="0000" w:firstRow="0" w:lastRow="0" w:firstColumn="0" w:lastColumn="0" w:noHBand="0" w:noVBand="0"/>
      </w:tblPr>
      <w:tblGrid>
        <w:gridCol w:w="10064"/>
        <w:gridCol w:w="3481"/>
      </w:tblGrid>
      <w:tr w:rsidR="00D76414" w:rsidRPr="009E7A8F" w14:paraId="00C47CC6" w14:textId="77777777" w:rsidTr="00A76BF5">
        <w:trPr>
          <w:trHeight w:val="670"/>
          <w:tblCellSpacing w:w="0" w:type="dxa"/>
        </w:trPr>
        <w:tc>
          <w:tcPr>
            <w:tcW w:w="3715" w:type="pct"/>
            <w:shd w:val="clear" w:color="auto" w:fill="FFFFFF"/>
            <w:vAlign w:val="center"/>
          </w:tcPr>
          <w:p w14:paraId="412850D2" w14:textId="56D0FA69" w:rsidR="00D76414" w:rsidRPr="00773AB6" w:rsidRDefault="00D76414" w:rsidP="00A76BF5">
            <w:pPr>
              <w:rPr>
                <w:rFonts w:ascii="Arial" w:hAnsi="Arial" w:cs="Arial"/>
                <w:i/>
                <w:iCs/>
                <w:sz w:val="20"/>
                <w:szCs w:val="20"/>
                <w:lang w:val="en-US"/>
              </w:rPr>
            </w:pPr>
            <w:r w:rsidRPr="00773AB6">
              <w:rPr>
                <w:rFonts w:ascii="Arial" w:hAnsi="Arial" w:cs="Arial"/>
                <w:b/>
                <w:i/>
                <w:iCs/>
                <w:sz w:val="20"/>
                <w:szCs w:val="20"/>
                <w:lang w:val="en-US"/>
              </w:rPr>
              <w:t>HR Director</w:t>
            </w:r>
            <w:r w:rsidRPr="00773AB6">
              <w:rPr>
                <w:rFonts w:ascii="Arial" w:hAnsi="Arial" w:cs="Arial"/>
                <w:i/>
                <w:iCs/>
                <w:sz w:val="20"/>
                <w:szCs w:val="20"/>
                <w:lang w:val="en-US"/>
              </w:rPr>
              <w:t xml:space="preserve"> (core position) </w:t>
            </w:r>
            <w:r w:rsidR="00A76BF5">
              <w:rPr>
                <w:rFonts w:ascii="Arial" w:hAnsi="Arial" w:cs="Arial"/>
                <w:i/>
                <w:iCs/>
                <w:sz w:val="20"/>
                <w:szCs w:val="20"/>
                <w:lang w:val="en-US"/>
              </w:rPr>
              <w:t xml:space="preserve">                                                                                                      </w:t>
            </w:r>
            <w:r w:rsidR="00A76BF5" w:rsidRPr="00773AB6">
              <w:rPr>
                <w:rFonts w:ascii="Arial" w:hAnsi="Arial" w:cs="Arial"/>
                <w:sz w:val="20"/>
                <w:szCs w:val="20"/>
                <w:lang w:val="en-US"/>
              </w:rPr>
              <w:t xml:space="preserve">06/2002 – </w:t>
            </w:r>
            <w:r w:rsidR="00A76BF5">
              <w:rPr>
                <w:rFonts w:ascii="Arial" w:hAnsi="Arial" w:cs="Arial"/>
                <w:sz w:val="20"/>
                <w:szCs w:val="20"/>
                <w:lang w:val="en-US"/>
              </w:rPr>
              <w:t>12</w:t>
            </w:r>
            <w:r w:rsidR="00A76BF5" w:rsidRPr="00773AB6">
              <w:rPr>
                <w:rFonts w:ascii="Arial" w:hAnsi="Arial" w:cs="Arial"/>
                <w:sz w:val="20"/>
                <w:szCs w:val="20"/>
                <w:lang w:val="en-US"/>
              </w:rPr>
              <w:t>/201</w:t>
            </w:r>
            <w:r w:rsidR="00A76BF5">
              <w:rPr>
                <w:rFonts w:ascii="Arial" w:hAnsi="Arial" w:cs="Arial"/>
                <w:sz w:val="20"/>
                <w:szCs w:val="20"/>
                <w:lang w:val="en-US"/>
              </w:rPr>
              <w:t>7</w:t>
            </w:r>
            <w:r w:rsidR="00A76BF5">
              <w:rPr>
                <w:rFonts w:ascii="Arial" w:hAnsi="Arial" w:cs="Arial"/>
                <w:i/>
                <w:iCs/>
                <w:sz w:val="20"/>
                <w:szCs w:val="20"/>
                <w:lang w:val="en-US"/>
              </w:rPr>
              <w:t xml:space="preserve">                                                                                 </w:t>
            </w:r>
          </w:p>
          <w:p w14:paraId="42B14FD9" w14:textId="77777777" w:rsidR="00D76414" w:rsidRPr="00773AB6" w:rsidRDefault="00D76414" w:rsidP="00252809">
            <w:pPr>
              <w:rPr>
                <w:rFonts w:ascii="Arial" w:hAnsi="Arial" w:cs="Arial"/>
                <w:i/>
                <w:iCs/>
                <w:sz w:val="20"/>
                <w:szCs w:val="20"/>
                <w:lang w:val="en-US"/>
              </w:rPr>
            </w:pPr>
            <w:r w:rsidRPr="002C5A1B">
              <w:rPr>
                <w:rFonts w:ascii="Arial" w:hAnsi="Arial" w:cs="Arial"/>
                <w:b/>
                <w:bCs/>
                <w:i/>
                <w:iCs/>
                <w:sz w:val="20"/>
                <w:szCs w:val="20"/>
                <w:lang w:val="en-US"/>
              </w:rPr>
              <w:t>Head of Grundfos Academy</w:t>
            </w:r>
            <w:r w:rsidRPr="00773AB6">
              <w:rPr>
                <w:rFonts w:ascii="Arial" w:hAnsi="Arial" w:cs="Arial"/>
                <w:i/>
                <w:iCs/>
                <w:sz w:val="20"/>
                <w:szCs w:val="20"/>
                <w:lang w:val="en-US"/>
              </w:rPr>
              <w:t xml:space="preserve"> (additional responsibility from 01/2007)</w:t>
            </w:r>
          </w:p>
          <w:p w14:paraId="2750FD38" w14:textId="77777777" w:rsidR="00D76414" w:rsidRPr="00773AB6" w:rsidRDefault="00D76414" w:rsidP="00252809">
            <w:pPr>
              <w:rPr>
                <w:rFonts w:ascii="Arial" w:eastAsia="Arial Unicode MS" w:hAnsi="Arial" w:cs="Arial"/>
                <w:sz w:val="20"/>
                <w:szCs w:val="20"/>
                <w:lang w:val="en-US"/>
              </w:rPr>
            </w:pPr>
            <w:r w:rsidRPr="002C5A1B">
              <w:rPr>
                <w:rFonts w:ascii="Arial" w:hAnsi="Arial" w:cs="Arial"/>
                <w:b/>
                <w:bCs/>
                <w:i/>
                <w:iCs/>
                <w:sz w:val="20"/>
                <w:szCs w:val="20"/>
                <w:lang w:val="en-US"/>
              </w:rPr>
              <w:t>Head of PR Department</w:t>
            </w:r>
            <w:r w:rsidRPr="00773AB6">
              <w:rPr>
                <w:rFonts w:ascii="Arial" w:hAnsi="Arial" w:cs="Arial"/>
                <w:i/>
                <w:iCs/>
                <w:sz w:val="20"/>
                <w:szCs w:val="20"/>
                <w:lang w:val="en-US"/>
              </w:rPr>
              <w:t xml:space="preserve"> (additional responsibility from 05/2014)</w:t>
            </w:r>
          </w:p>
        </w:tc>
        <w:tc>
          <w:tcPr>
            <w:tcW w:w="1285" w:type="pct"/>
            <w:shd w:val="clear" w:color="auto" w:fill="FFFFFF"/>
            <w:vAlign w:val="center"/>
          </w:tcPr>
          <w:p w14:paraId="690F0876" w14:textId="7BC530CD" w:rsidR="00D76414" w:rsidRPr="001A7A4E" w:rsidRDefault="00D76414" w:rsidP="00A76BF5">
            <w:pPr>
              <w:ind w:firstLine="2439"/>
              <w:jc w:val="center"/>
              <w:rPr>
                <w:rFonts w:ascii="Arial" w:hAnsi="Arial" w:cs="Arial"/>
                <w:i/>
                <w:iCs/>
                <w:sz w:val="20"/>
                <w:szCs w:val="20"/>
                <w:lang w:val="en-US"/>
              </w:rPr>
            </w:pPr>
          </w:p>
        </w:tc>
      </w:tr>
    </w:tbl>
    <w:p w14:paraId="4E5EC45B" w14:textId="77777777" w:rsidR="00D76414" w:rsidRPr="00C64FEC" w:rsidRDefault="00D76414" w:rsidP="00D76414">
      <w:pPr>
        <w:jc w:val="both"/>
        <w:rPr>
          <w:rFonts w:ascii="Arial" w:hAnsi="Arial" w:cs="Arial"/>
          <w:sz w:val="20"/>
          <w:szCs w:val="20"/>
          <w:lang w:val="en-US"/>
        </w:rPr>
      </w:pPr>
      <w:r w:rsidRPr="00C64FEC">
        <w:rPr>
          <w:rFonts w:ascii="Arial" w:hAnsi="Arial" w:cs="Arial"/>
          <w:sz w:val="20"/>
          <w:szCs w:val="20"/>
          <w:lang w:val="en-US"/>
        </w:rPr>
        <w:t>Areas of responsibility in HR (manufacturing and sales companies):</w:t>
      </w:r>
    </w:p>
    <w:p w14:paraId="249FBE9D"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Development and implementation of HR strategies, tactical plans, policies, procedures</w:t>
      </w:r>
      <w:r>
        <w:rPr>
          <w:rFonts w:ascii="Arial" w:hAnsi="Arial" w:cs="Arial"/>
          <w:iCs/>
          <w:sz w:val="20"/>
          <w:szCs w:val="20"/>
          <w:lang w:val="en-US"/>
        </w:rPr>
        <w:t>;</w:t>
      </w:r>
    </w:p>
    <w:p w14:paraId="1F604190" w14:textId="77777777" w:rsidR="00D76414"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Active support of organizational changes;</w:t>
      </w:r>
    </w:p>
    <w:p w14:paraId="4ABFF173" w14:textId="77777777" w:rsidR="00D76414" w:rsidRPr="00C64FEC"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Development of company’s capabilities based on the strategy, interconnection with the staff competencies, resources, tactical plans;</w:t>
      </w:r>
    </w:p>
    <w:p w14:paraId="409EB533"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Active participation in the implementation of the SuccessFactors system in the company at the global level;</w:t>
      </w:r>
    </w:p>
    <w:p w14:paraId="239A3900"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Development and implementation of motivational schemes for various categories of employees. Activities aimed at increasing employee engagement and motivation.</w:t>
      </w:r>
    </w:p>
    <w:p w14:paraId="6E8975CF" w14:textId="77777777" w:rsidR="00D76414" w:rsidRPr="00C64FEC" w:rsidRDefault="00D76414" w:rsidP="00D76414">
      <w:pPr>
        <w:numPr>
          <w:ilvl w:val="0"/>
          <w:numId w:val="2"/>
        </w:numPr>
        <w:jc w:val="both"/>
        <w:rPr>
          <w:rFonts w:ascii="Arial" w:hAnsi="Arial" w:cs="Arial"/>
          <w:b/>
          <w:iCs/>
          <w:sz w:val="20"/>
          <w:szCs w:val="20"/>
          <w:u w:val="single"/>
          <w:lang w:val="en-US"/>
        </w:rPr>
      </w:pPr>
      <w:r w:rsidRPr="00C64FEC">
        <w:rPr>
          <w:rFonts w:ascii="Arial" w:hAnsi="Arial" w:cs="Arial"/>
          <w:iCs/>
          <w:sz w:val="20"/>
          <w:szCs w:val="20"/>
          <w:lang w:val="en-US"/>
        </w:rPr>
        <w:t xml:space="preserve">Organization of the processes of recruitment, training and development of personnel, </w:t>
      </w:r>
      <w:r>
        <w:rPr>
          <w:rFonts w:ascii="Arial" w:hAnsi="Arial" w:cs="Arial"/>
          <w:iCs/>
          <w:sz w:val="20"/>
          <w:szCs w:val="20"/>
          <w:lang w:val="en-US"/>
        </w:rPr>
        <w:t xml:space="preserve">competencies development, </w:t>
      </w:r>
      <w:r w:rsidRPr="00C64FEC">
        <w:rPr>
          <w:rFonts w:ascii="Arial" w:hAnsi="Arial" w:cs="Arial"/>
          <w:iCs/>
          <w:sz w:val="20"/>
          <w:szCs w:val="20"/>
          <w:lang w:val="en-US"/>
        </w:rPr>
        <w:t>compensation and benefits, internal communications, evaluation and improvement of staff performance</w:t>
      </w:r>
      <w:r w:rsidRPr="00C64FEC">
        <w:rPr>
          <w:rFonts w:ascii="Arial" w:hAnsi="Arial" w:cs="Arial"/>
          <w:sz w:val="20"/>
          <w:szCs w:val="20"/>
          <w:lang w:val="en-US"/>
        </w:rPr>
        <w:t>.</w:t>
      </w:r>
    </w:p>
    <w:p w14:paraId="2A798AF9" w14:textId="77777777" w:rsidR="00D76414" w:rsidRPr="00631675" w:rsidRDefault="00D76414" w:rsidP="00D76414">
      <w:pPr>
        <w:jc w:val="both"/>
        <w:rPr>
          <w:rFonts w:ascii="Arial" w:hAnsi="Arial" w:cs="Arial"/>
          <w:b/>
          <w:iCs/>
          <w:sz w:val="20"/>
          <w:szCs w:val="20"/>
          <w:u w:val="single"/>
          <w:lang w:val="en-US"/>
        </w:rPr>
      </w:pPr>
      <w:r w:rsidRPr="00631675">
        <w:rPr>
          <w:rFonts w:ascii="Arial" w:hAnsi="Arial" w:cs="Arial"/>
          <w:b/>
          <w:iCs/>
          <w:sz w:val="20"/>
          <w:szCs w:val="20"/>
          <w:u w:val="single"/>
          <w:lang w:val="en-US"/>
        </w:rPr>
        <w:t xml:space="preserve">Achievements: </w:t>
      </w:r>
    </w:p>
    <w:p w14:paraId="13D54734" w14:textId="77777777" w:rsidR="00D76414" w:rsidRPr="00C64FEC" w:rsidRDefault="00D76414" w:rsidP="00D76414">
      <w:pPr>
        <w:jc w:val="both"/>
        <w:rPr>
          <w:rFonts w:ascii="Arial" w:hAnsi="Arial" w:cs="Arial"/>
          <w:iCs/>
          <w:sz w:val="20"/>
          <w:szCs w:val="20"/>
          <w:lang w:val="en-US"/>
        </w:rPr>
      </w:pPr>
      <w:r w:rsidRPr="00C64FEC">
        <w:rPr>
          <w:rFonts w:ascii="Arial" w:hAnsi="Arial" w:cs="Arial"/>
          <w:iCs/>
          <w:sz w:val="20"/>
          <w:szCs w:val="20"/>
          <w:lang w:val="en-US"/>
        </w:rPr>
        <w:t xml:space="preserve">Impact on business results: company turnover growth by 360% in 6 years, increase in the company's </w:t>
      </w:r>
      <w:r>
        <w:rPr>
          <w:rFonts w:ascii="Arial" w:hAnsi="Arial" w:cs="Arial"/>
          <w:iCs/>
          <w:sz w:val="20"/>
          <w:szCs w:val="20"/>
          <w:lang w:val="en-US"/>
        </w:rPr>
        <w:t xml:space="preserve">headcount </w:t>
      </w:r>
      <w:r w:rsidRPr="00C64FEC">
        <w:rPr>
          <w:rFonts w:ascii="Arial" w:hAnsi="Arial" w:cs="Arial"/>
          <w:iCs/>
          <w:sz w:val="20"/>
          <w:szCs w:val="20"/>
          <w:lang w:val="en-US"/>
        </w:rPr>
        <w:t>from 65 to 500 people in 7 years, staff turnover less than 5% annually, staff satisfaction at the level of 80-85 out of 100 points annually.</w:t>
      </w:r>
    </w:p>
    <w:p w14:paraId="78195A13"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Created the HR function from scratch, implemented all areas of work with personnel;</w:t>
      </w:r>
    </w:p>
    <w:p w14:paraId="7FA16FFA"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Provided full support for the plant construction project in the Moscow region (Green field):</w:t>
      </w:r>
    </w:p>
    <w:p w14:paraId="6F51CB5E"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C</w:t>
      </w:r>
      <w:r w:rsidRPr="00C64FEC">
        <w:rPr>
          <w:rFonts w:ascii="Arial" w:hAnsi="Arial" w:cs="Arial"/>
          <w:iCs/>
          <w:sz w:val="20"/>
          <w:szCs w:val="20"/>
          <w:lang w:val="en-US"/>
        </w:rPr>
        <w:t>alculation of the personnel budget</w:t>
      </w:r>
    </w:p>
    <w:p w14:paraId="2FF3D79A"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R</w:t>
      </w:r>
      <w:r w:rsidRPr="00C64FEC">
        <w:rPr>
          <w:rFonts w:ascii="Arial" w:hAnsi="Arial" w:cs="Arial"/>
          <w:iCs/>
          <w:sz w:val="20"/>
          <w:szCs w:val="20"/>
          <w:lang w:val="en-US"/>
        </w:rPr>
        <w:t>ecruitment (130 positions)</w:t>
      </w:r>
    </w:p>
    <w:p w14:paraId="38A2EB90"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F</w:t>
      </w:r>
      <w:r w:rsidRPr="00C64FEC">
        <w:rPr>
          <w:rFonts w:ascii="Arial" w:hAnsi="Arial" w:cs="Arial"/>
          <w:iCs/>
          <w:sz w:val="20"/>
          <w:szCs w:val="20"/>
          <w:lang w:val="en-US"/>
        </w:rPr>
        <w:t>ormation of HR policies of the company (about 15 policies)</w:t>
      </w:r>
    </w:p>
    <w:p w14:paraId="5D33CB21"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D</w:t>
      </w:r>
      <w:r w:rsidRPr="00C64FEC">
        <w:rPr>
          <w:rFonts w:ascii="Arial" w:hAnsi="Arial" w:cs="Arial"/>
          <w:iCs/>
          <w:sz w:val="20"/>
          <w:szCs w:val="20"/>
          <w:lang w:val="en-US"/>
        </w:rPr>
        <w:t>eveloping training program for new employees (190 p</w:t>
      </w:r>
      <w:r>
        <w:rPr>
          <w:rFonts w:ascii="Arial" w:hAnsi="Arial" w:cs="Arial"/>
          <w:iCs/>
          <w:sz w:val="20"/>
          <w:szCs w:val="20"/>
          <w:lang w:val="en-US"/>
        </w:rPr>
        <w:t>articipants during</w:t>
      </w:r>
      <w:r w:rsidRPr="00C64FEC">
        <w:rPr>
          <w:rFonts w:ascii="Arial" w:hAnsi="Arial" w:cs="Arial"/>
          <w:iCs/>
          <w:sz w:val="20"/>
          <w:szCs w:val="20"/>
          <w:lang w:val="en-US"/>
        </w:rPr>
        <w:t xml:space="preserve"> 2 years)</w:t>
      </w:r>
    </w:p>
    <w:p w14:paraId="27048655"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lastRenderedPageBreak/>
        <w:t xml:space="preserve">Has developed </w:t>
      </w:r>
      <w:r>
        <w:rPr>
          <w:rFonts w:ascii="Arial" w:hAnsi="Arial" w:cs="Arial"/>
          <w:iCs/>
          <w:sz w:val="20"/>
          <w:szCs w:val="20"/>
          <w:lang w:val="en-US"/>
        </w:rPr>
        <w:t>Talent management program</w:t>
      </w:r>
      <w:r w:rsidRPr="00C64FEC">
        <w:rPr>
          <w:rFonts w:ascii="Arial" w:hAnsi="Arial" w:cs="Arial"/>
          <w:iCs/>
          <w:sz w:val="20"/>
          <w:szCs w:val="20"/>
          <w:lang w:val="en-US"/>
        </w:rPr>
        <w:t xml:space="preserve"> (implemented for two groups of </w:t>
      </w:r>
      <w:r>
        <w:rPr>
          <w:rFonts w:ascii="Arial" w:hAnsi="Arial" w:cs="Arial"/>
          <w:iCs/>
          <w:sz w:val="20"/>
          <w:szCs w:val="20"/>
          <w:lang w:val="en-US"/>
        </w:rPr>
        <w:t>HiPos</w:t>
      </w:r>
      <w:r w:rsidRPr="00C64FEC">
        <w:rPr>
          <w:rFonts w:ascii="Arial" w:hAnsi="Arial" w:cs="Arial"/>
          <w:iCs/>
          <w:sz w:val="20"/>
          <w:szCs w:val="20"/>
          <w:lang w:val="en-US"/>
        </w:rPr>
        <w:t>):</w:t>
      </w:r>
    </w:p>
    <w:p w14:paraId="73A24072"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sidRPr="00C64FEC">
        <w:rPr>
          <w:rFonts w:ascii="Arial" w:hAnsi="Arial" w:cs="Arial"/>
          <w:iCs/>
          <w:sz w:val="20"/>
          <w:szCs w:val="20"/>
          <w:lang w:val="en-US"/>
        </w:rPr>
        <w:t xml:space="preserve">80% of </w:t>
      </w:r>
      <w:r>
        <w:rPr>
          <w:rFonts w:ascii="Arial" w:hAnsi="Arial" w:cs="Arial"/>
          <w:iCs/>
          <w:sz w:val="20"/>
          <w:szCs w:val="20"/>
          <w:lang w:val="en-US"/>
        </w:rPr>
        <w:t>participants</w:t>
      </w:r>
      <w:r w:rsidRPr="00C64FEC">
        <w:rPr>
          <w:rFonts w:ascii="Arial" w:hAnsi="Arial" w:cs="Arial"/>
          <w:iCs/>
          <w:sz w:val="20"/>
          <w:szCs w:val="20"/>
          <w:lang w:val="en-US"/>
        </w:rPr>
        <w:t xml:space="preserve"> have received the career </w:t>
      </w:r>
      <w:r>
        <w:rPr>
          <w:rFonts w:ascii="Arial" w:hAnsi="Arial" w:cs="Arial"/>
          <w:iCs/>
          <w:sz w:val="20"/>
          <w:szCs w:val="20"/>
          <w:lang w:val="en-US"/>
        </w:rPr>
        <w:t>promotions</w:t>
      </w:r>
      <w:r w:rsidRPr="00C64FEC">
        <w:rPr>
          <w:rFonts w:ascii="Arial" w:hAnsi="Arial" w:cs="Arial"/>
          <w:iCs/>
          <w:sz w:val="20"/>
          <w:szCs w:val="20"/>
          <w:lang w:val="en-US"/>
        </w:rPr>
        <w:t xml:space="preserve"> over the next 3 years in the company</w:t>
      </w:r>
    </w:p>
    <w:p w14:paraId="328F3FE3"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sidRPr="00C64FEC">
        <w:rPr>
          <w:rFonts w:ascii="Arial" w:hAnsi="Arial" w:cs="Arial"/>
          <w:iCs/>
          <w:sz w:val="20"/>
          <w:szCs w:val="20"/>
          <w:lang w:val="en-US"/>
        </w:rPr>
        <w:t xml:space="preserve">85% of </w:t>
      </w:r>
      <w:r>
        <w:rPr>
          <w:rFonts w:ascii="Arial" w:hAnsi="Arial" w:cs="Arial"/>
          <w:iCs/>
          <w:sz w:val="20"/>
          <w:szCs w:val="20"/>
          <w:lang w:val="en-US"/>
        </w:rPr>
        <w:t>participants</w:t>
      </w:r>
      <w:r w:rsidRPr="00C64FEC">
        <w:rPr>
          <w:rFonts w:ascii="Arial" w:hAnsi="Arial" w:cs="Arial"/>
          <w:iCs/>
          <w:sz w:val="20"/>
          <w:szCs w:val="20"/>
          <w:lang w:val="en-US"/>
        </w:rPr>
        <w:t xml:space="preserve"> continued to work in the company for 5 years after the end of the program</w:t>
      </w:r>
    </w:p>
    <w:p w14:paraId="3C92C5A6" w14:textId="77777777" w:rsidR="00D76414" w:rsidRPr="00C64FEC"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Developed and deployed the</w:t>
      </w:r>
      <w:r w:rsidRPr="00C64FEC">
        <w:rPr>
          <w:rFonts w:ascii="Arial" w:hAnsi="Arial" w:cs="Arial"/>
          <w:iCs/>
          <w:sz w:val="20"/>
          <w:szCs w:val="20"/>
          <w:lang w:val="en-US"/>
        </w:rPr>
        <w:t xml:space="preserve"> internal communications strategy:</w:t>
      </w:r>
    </w:p>
    <w:p w14:paraId="65B55781"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I</w:t>
      </w:r>
      <w:r w:rsidRPr="00C64FEC">
        <w:rPr>
          <w:rFonts w:ascii="Arial" w:hAnsi="Arial" w:cs="Arial"/>
          <w:iCs/>
          <w:sz w:val="20"/>
          <w:szCs w:val="20"/>
          <w:lang w:val="en-US"/>
        </w:rPr>
        <w:t xml:space="preserve">mplemented a corporate portal. 70% of the </w:t>
      </w:r>
      <w:r>
        <w:rPr>
          <w:rFonts w:ascii="Arial" w:hAnsi="Arial" w:cs="Arial"/>
          <w:iCs/>
          <w:sz w:val="20"/>
          <w:szCs w:val="20"/>
          <w:lang w:val="en-US"/>
        </w:rPr>
        <w:t>employees</w:t>
      </w:r>
      <w:r w:rsidRPr="00C64FEC">
        <w:rPr>
          <w:rFonts w:ascii="Arial" w:hAnsi="Arial" w:cs="Arial"/>
          <w:iCs/>
          <w:sz w:val="20"/>
          <w:szCs w:val="20"/>
          <w:lang w:val="en-US"/>
        </w:rPr>
        <w:t xml:space="preserve"> with computers in the workplace started using the portal within the first year.</w:t>
      </w:r>
    </w:p>
    <w:p w14:paraId="78EAE6C5"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T</w:t>
      </w:r>
      <w:r w:rsidRPr="00C64FEC">
        <w:rPr>
          <w:rFonts w:ascii="Arial" w:hAnsi="Arial" w:cs="Arial"/>
          <w:iCs/>
          <w:sz w:val="20"/>
          <w:szCs w:val="20"/>
          <w:lang w:val="en-US"/>
        </w:rPr>
        <w:t>he developed system of corporate nominations has been successfully applied in the company for 7 years and has received high recognition from employees</w:t>
      </w:r>
      <w:r>
        <w:rPr>
          <w:rFonts w:ascii="Arial" w:hAnsi="Arial" w:cs="Arial"/>
          <w:iCs/>
          <w:sz w:val="20"/>
          <w:szCs w:val="20"/>
          <w:lang w:val="en-US"/>
        </w:rPr>
        <w:t>.</w:t>
      </w:r>
    </w:p>
    <w:p w14:paraId="66A41DE2"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D</w:t>
      </w:r>
      <w:r w:rsidRPr="00C64FEC">
        <w:rPr>
          <w:rFonts w:ascii="Arial" w:hAnsi="Arial" w:cs="Arial"/>
          <w:iCs/>
          <w:sz w:val="20"/>
          <w:szCs w:val="20"/>
          <w:lang w:val="en-US"/>
        </w:rPr>
        <w:t>uring the first year of operation, 4 issues of the corporate magazine were published, 35 corporate news were published, and 3 meetings with General Directors were held</w:t>
      </w:r>
      <w:r>
        <w:rPr>
          <w:rFonts w:ascii="Arial" w:hAnsi="Arial" w:cs="Arial"/>
          <w:iCs/>
          <w:sz w:val="20"/>
          <w:szCs w:val="20"/>
          <w:lang w:val="en-US"/>
        </w:rPr>
        <w:t>.</w:t>
      </w:r>
    </w:p>
    <w:p w14:paraId="411B4CEE"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Developed a strategy for working with the employer's brand and an onboarding program</w:t>
      </w:r>
    </w:p>
    <w:p w14:paraId="4F631A88"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sidRPr="00C64FEC">
        <w:rPr>
          <w:rFonts w:ascii="Arial" w:hAnsi="Arial" w:cs="Arial"/>
          <w:iCs/>
          <w:sz w:val="20"/>
          <w:szCs w:val="20"/>
          <w:lang w:val="en-US"/>
        </w:rPr>
        <w:t>95% of new employees successfully completed their probation period</w:t>
      </w:r>
      <w:r>
        <w:rPr>
          <w:rFonts w:ascii="Arial" w:hAnsi="Arial" w:cs="Arial"/>
          <w:iCs/>
          <w:sz w:val="20"/>
          <w:szCs w:val="20"/>
          <w:lang w:val="en-US"/>
        </w:rPr>
        <w:t>.</w:t>
      </w:r>
    </w:p>
    <w:p w14:paraId="27FDA59B"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N</w:t>
      </w:r>
      <w:r w:rsidRPr="00C64FEC">
        <w:rPr>
          <w:rFonts w:ascii="Arial" w:hAnsi="Arial" w:cs="Arial"/>
          <w:iCs/>
          <w:sz w:val="20"/>
          <w:szCs w:val="20"/>
          <w:lang w:val="en-US"/>
        </w:rPr>
        <w:t xml:space="preserve">ew employees' assessment of the </w:t>
      </w:r>
      <w:r>
        <w:rPr>
          <w:rFonts w:ascii="Arial" w:hAnsi="Arial" w:cs="Arial"/>
          <w:iCs/>
          <w:sz w:val="20"/>
          <w:szCs w:val="20"/>
          <w:lang w:val="en-US"/>
        </w:rPr>
        <w:t>induction</w:t>
      </w:r>
      <w:r w:rsidRPr="00C64FEC">
        <w:rPr>
          <w:rFonts w:ascii="Arial" w:hAnsi="Arial" w:cs="Arial"/>
          <w:iCs/>
          <w:sz w:val="20"/>
          <w:szCs w:val="20"/>
          <w:lang w:val="en-US"/>
        </w:rPr>
        <w:t xml:space="preserve"> program at the level of 9.2 out of 10.</w:t>
      </w:r>
    </w:p>
    <w:p w14:paraId="3F160E66"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sidRPr="00C64FEC">
        <w:rPr>
          <w:rFonts w:ascii="Arial" w:hAnsi="Arial" w:cs="Arial"/>
          <w:iCs/>
          <w:sz w:val="20"/>
          <w:szCs w:val="20"/>
          <w:lang w:val="en-US"/>
        </w:rPr>
        <w:t>New employees got acquainted with the company during the first month and received all the necessary information for their work</w:t>
      </w:r>
      <w:r>
        <w:rPr>
          <w:rFonts w:ascii="Arial" w:hAnsi="Arial" w:cs="Arial"/>
          <w:iCs/>
          <w:sz w:val="20"/>
          <w:szCs w:val="20"/>
          <w:lang w:val="en-US"/>
        </w:rPr>
        <w:t>.</w:t>
      </w:r>
    </w:p>
    <w:p w14:paraId="4C33428F" w14:textId="77777777" w:rsidR="00D76414" w:rsidRPr="00C64FEC" w:rsidRDefault="00D76414" w:rsidP="00D76414">
      <w:pPr>
        <w:pStyle w:val="a4"/>
        <w:numPr>
          <w:ilvl w:val="1"/>
          <w:numId w:val="3"/>
        </w:numPr>
        <w:ind w:left="1590" w:hanging="270"/>
        <w:jc w:val="both"/>
        <w:rPr>
          <w:rFonts w:ascii="Arial" w:hAnsi="Arial" w:cs="Arial"/>
          <w:iCs/>
          <w:sz w:val="20"/>
          <w:szCs w:val="20"/>
          <w:lang w:val="en-US"/>
        </w:rPr>
      </w:pPr>
      <w:r>
        <w:rPr>
          <w:rFonts w:ascii="Arial" w:hAnsi="Arial" w:cs="Arial"/>
          <w:iCs/>
          <w:sz w:val="20"/>
          <w:szCs w:val="20"/>
          <w:lang w:val="en-US"/>
        </w:rPr>
        <w:t>E</w:t>
      </w:r>
      <w:r w:rsidRPr="00C64FEC">
        <w:rPr>
          <w:rFonts w:ascii="Arial" w:hAnsi="Arial" w:cs="Arial"/>
          <w:iCs/>
          <w:sz w:val="20"/>
          <w:szCs w:val="20"/>
          <w:lang w:val="en-US"/>
        </w:rPr>
        <w:t xml:space="preserve">mployer brand </w:t>
      </w:r>
      <w:r>
        <w:rPr>
          <w:rFonts w:ascii="Arial" w:hAnsi="Arial" w:cs="Arial"/>
          <w:iCs/>
          <w:sz w:val="20"/>
          <w:szCs w:val="20"/>
          <w:lang w:val="en-US"/>
        </w:rPr>
        <w:t>a</w:t>
      </w:r>
      <w:r w:rsidRPr="00C64FEC">
        <w:rPr>
          <w:rFonts w:ascii="Arial" w:hAnsi="Arial" w:cs="Arial"/>
          <w:iCs/>
          <w:sz w:val="20"/>
          <w:szCs w:val="20"/>
          <w:lang w:val="en-US"/>
        </w:rPr>
        <w:t>wareness increased by 56%, and the positive response of candidates increased by 20%.</w:t>
      </w:r>
    </w:p>
    <w:p w14:paraId="658D4A2E"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Implemented a mentoring system in the company: about 15 employees participated in the program as mentors, 6 managers as mentors in the first year of the program;</w:t>
      </w:r>
    </w:p>
    <w:p w14:paraId="7863A591" w14:textId="77777777" w:rsidR="00D76414"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 xml:space="preserve">Successful introduction of the matrix structure – the matrix was implemented in 6 months, the level of staff satisfaction of the restructuring process was 4 out of 5, no one key specialist was lost during the restructuring;    </w:t>
      </w:r>
    </w:p>
    <w:p w14:paraId="21D3AA3B"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Developed and implemented a grading system (</w:t>
      </w:r>
      <w:r>
        <w:rPr>
          <w:rFonts w:ascii="Arial" w:hAnsi="Arial" w:cs="Arial"/>
          <w:iCs/>
          <w:sz w:val="20"/>
          <w:szCs w:val="20"/>
          <w:lang w:val="en-US"/>
        </w:rPr>
        <w:t xml:space="preserve">based on </w:t>
      </w:r>
      <w:r w:rsidRPr="00C64FEC">
        <w:rPr>
          <w:rFonts w:ascii="Arial" w:hAnsi="Arial" w:cs="Arial"/>
          <w:iCs/>
          <w:sz w:val="20"/>
          <w:szCs w:val="20"/>
          <w:lang w:val="en-US"/>
        </w:rPr>
        <w:t>Mercer), provided a link between grades and the remuneration system, participated annually in the process of collecting data on the salary market and comparing the market with the level of compensation in the company;</w:t>
      </w:r>
    </w:p>
    <w:p w14:paraId="50366B54"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 xml:space="preserve">Developed and implemented a bonus scheme for sales staff, which led to a 12% increase in sales in the first year after the </w:t>
      </w:r>
      <w:r>
        <w:rPr>
          <w:rFonts w:ascii="Arial" w:hAnsi="Arial" w:cs="Arial"/>
          <w:iCs/>
          <w:sz w:val="20"/>
          <w:szCs w:val="20"/>
          <w:lang w:val="en-US"/>
        </w:rPr>
        <w:t>introduction</w:t>
      </w:r>
      <w:r w:rsidRPr="00C64FEC">
        <w:rPr>
          <w:rFonts w:ascii="Arial" w:hAnsi="Arial" w:cs="Arial"/>
          <w:iCs/>
          <w:sz w:val="20"/>
          <w:szCs w:val="20"/>
          <w:lang w:val="en-US"/>
        </w:rPr>
        <w:t xml:space="preserve"> of the scheme;</w:t>
      </w:r>
    </w:p>
    <w:p w14:paraId="52C063CF"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Implemented elements of well-being: conducted a survey of employees, offered to work with the app to assess different areas of well-being, offered advice in different areas (health, career, Finance, etc.). 24% of employees used the offered options.</w:t>
      </w:r>
    </w:p>
    <w:p w14:paraId="39C1E46D"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Introduced a culture of using Success Factors in the CIS region, took an active part in the global team for developing HR processes for SF.</w:t>
      </w:r>
    </w:p>
    <w:p w14:paraId="5E64F679"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Formed the structure of the local HR Department in accordance with the 4-factor model (system, centers of expertise, business partners, process support).</w:t>
      </w:r>
    </w:p>
    <w:p w14:paraId="625067BB" w14:textId="77777777" w:rsidR="00D76414" w:rsidRPr="00553171" w:rsidRDefault="00D76414" w:rsidP="00D76414">
      <w:pPr>
        <w:jc w:val="both"/>
        <w:rPr>
          <w:rFonts w:ascii="Arial" w:hAnsi="Arial" w:cs="Arial"/>
          <w:b/>
          <w:bCs/>
          <w:iCs/>
          <w:sz w:val="20"/>
          <w:szCs w:val="20"/>
          <w:u w:val="single"/>
          <w:lang w:val="en-US"/>
        </w:rPr>
      </w:pPr>
      <w:r w:rsidRPr="00553171">
        <w:rPr>
          <w:rFonts w:ascii="Arial" w:hAnsi="Arial" w:cs="Arial"/>
          <w:b/>
          <w:bCs/>
          <w:iCs/>
          <w:sz w:val="20"/>
          <w:szCs w:val="20"/>
          <w:u w:val="single"/>
          <w:lang w:val="en-US"/>
        </w:rPr>
        <w:t>Achievements in the field of external PR:</w:t>
      </w:r>
    </w:p>
    <w:p w14:paraId="41A860BA"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Launched a comment</w:t>
      </w:r>
      <w:r>
        <w:rPr>
          <w:rFonts w:ascii="Arial" w:hAnsi="Arial" w:cs="Arial"/>
          <w:iCs/>
          <w:sz w:val="20"/>
          <w:szCs w:val="20"/>
          <w:lang w:val="en-US"/>
        </w:rPr>
        <w:t>s</w:t>
      </w:r>
      <w:r w:rsidRPr="00C64FEC">
        <w:rPr>
          <w:rFonts w:ascii="Arial" w:hAnsi="Arial" w:cs="Arial"/>
          <w:iCs/>
          <w:sz w:val="20"/>
          <w:szCs w:val="20"/>
          <w:lang w:val="en-US"/>
        </w:rPr>
        <w:t xml:space="preserve"> program (up to 6 comments per month in top media);</w:t>
      </w:r>
    </w:p>
    <w:p w14:paraId="739399B5"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Launched SMM channel, YouTube channel – after a year of operation, these channels began to bring sales;</w:t>
      </w:r>
    </w:p>
    <w:p w14:paraId="007CA24E"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Established permanent work with 5 specialized Universities, 10-12 groups of students visited the Grundfos plant a year</w:t>
      </w:r>
      <w:r>
        <w:rPr>
          <w:rFonts w:ascii="Arial" w:hAnsi="Arial" w:cs="Arial"/>
          <w:iCs/>
          <w:sz w:val="20"/>
          <w:szCs w:val="20"/>
          <w:lang w:val="en-US"/>
        </w:rPr>
        <w:t>.</w:t>
      </w:r>
    </w:p>
    <w:p w14:paraId="486B2D07" w14:textId="77777777" w:rsidR="00D76414" w:rsidRPr="00553171" w:rsidRDefault="00D76414" w:rsidP="00D76414">
      <w:pPr>
        <w:jc w:val="both"/>
        <w:rPr>
          <w:rFonts w:ascii="Arial" w:hAnsi="Arial" w:cs="Arial"/>
          <w:b/>
          <w:bCs/>
          <w:iCs/>
          <w:sz w:val="20"/>
          <w:szCs w:val="20"/>
          <w:u w:val="single"/>
          <w:lang w:val="en-US"/>
        </w:rPr>
      </w:pPr>
      <w:r w:rsidRPr="00553171">
        <w:rPr>
          <w:rFonts w:ascii="Arial" w:hAnsi="Arial" w:cs="Arial"/>
          <w:b/>
          <w:bCs/>
          <w:iCs/>
          <w:sz w:val="20"/>
          <w:szCs w:val="20"/>
          <w:u w:val="single"/>
          <w:lang w:val="en-US"/>
        </w:rPr>
        <w:t>Achievements in the field of Grundfos Academy works:</w:t>
      </w:r>
    </w:p>
    <w:p w14:paraId="52AB4334" w14:textId="77777777" w:rsidR="00D76414" w:rsidRPr="00C64FEC"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 xml:space="preserve">30% of the content was transferred to an online format, about 4,000 participants were trained at the Academy </w:t>
      </w:r>
      <w:r>
        <w:rPr>
          <w:rFonts w:ascii="Arial" w:hAnsi="Arial" w:cs="Arial"/>
          <w:iCs/>
          <w:sz w:val="20"/>
          <w:szCs w:val="20"/>
          <w:lang w:val="en-US"/>
        </w:rPr>
        <w:t>annually</w:t>
      </w:r>
      <w:r w:rsidRPr="00C64FEC">
        <w:rPr>
          <w:rFonts w:ascii="Arial" w:hAnsi="Arial" w:cs="Arial"/>
          <w:iCs/>
          <w:sz w:val="20"/>
          <w:szCs w:val="20"/>
          <w:lang w:val="en-US"/>
        </w:rPr>
        <w:t>;</w:t>
      </w:r>
    </w:p>
    <w:p w14:paraId="0F3E0925" w14:textId="77777777" w:rsidR="00D76414" w:rsidRDefault="00D76414" w:rsidP="00D76414">
      <w:pPr>
        <w:numPr>
          <w:ilvl w:val="0"/>
          <w:numId w:val="2"/>
        </w:numPr>
        <w:jc w:val="both"/>
        <w:rPr>
          <w:rFonts w:ascii="Arial" w:hAnsi="Arial" w:cs="Arial"/>
          <w:iCs/>
          <w:sz w:val="20"/>
          <w:szCs w:val="20"/>
          <w:lang w:val="en-US"/>
        </w:rPr>
      </w:pPr>
      <w:r w:rsidRPr="00C64FEC">
        <w:rPr>
          <w:rFonts w:ascii="Arial" w:hAnsi="Arial" w:cs="Arial"/>
          <w:iCs/>
          <w:sz w:val="20"/>
          <w:szCs w:val="20"/>
          <w:lang w:val="en-US"/>
        </w:rPr>
        <w:t xml:space="preserve">Implemented </w:t>
      </w:r>
      <w:r>
        <w:rPr>
          <w:rFonts w:ascii="Arial" w:hAnsi="Arial" w:cs="Arial"/>
          <w:iCs/>
          <w:sz w:val="20"/>
          <w:szCs w:val="20"/>
          <w:lang w:val="en-US"/>
        </w:rPr>
        <w:t xml:space="preserve">the leadership </w:t>
      </w:r>
      <w:r w:rsidRPr="00C64FEC">
        <w:rPr>
          <w:rFonts w:ascii="Arial" w:hAnsi="Arial" w:cs="Arial"/>
          <w:iCs/>
          <w:sz w:val="20"/>
          <w:szCs w:val="20"/>
          <w:lang w:val="en-US"/>
        </w:rPr>
        <w:t xml:space="preserve">training </w:t>
      </w:r>
      <w:r>
        <w:rPr>
          <w:rFonts w:ascii="Arial" w:hAnsi="Arial" w:cs="Arial"/>
          <w:iCs/>
          <w:sz w:val="20"/>
          <w:szCs w:val="20"/>
          <w:lang w:val="en-US"/>
        </w:rPr>
        <w:t xml:space="preserve">program </w:t>
      </w:r>
      <w:r w:rsidRPr="00C64FEC">
        <w:rPr>
          <w:rFonts w:ascii="Arial" w:hAnsi="Arial" w:cs="Arial"/>
          <w:iCs/>
          <w:sz w:val="20"/>
          <w:szCs w:val="20"/>
          <w:lang w:val="en-US"/>
        </w:rPr>
        <w:t>-</w:t>
      </w:r>
      <w:r>
        <w:rPr>
          <w:rFonts w:ascii="Arial" w:hAnsi="Arial" w:cs="Arial"/>
          <w:iCs/>
          <w:sz w:val="20"/>
          <w:szCs w:val="20"/>
          <w:lang w:val="en-US"/>
        </w:rPr>
        <w:t xml:space="preserve"> </w:t>
      </w:r>
      <w:r w:rsidRPr="00C64FEC">
        <w:rPr>
          <w:rFonts w:ascii="Arial" w:hAnsi="Arial" w:cs="Arial"/>
          <w:iCs/>
          <w:sz w:val="20"/>
          <w:szCs w:val="20"/>
          <w:lang w:val="en-US"/>
        </w:rPr>
        <w:t xml:space="preserve">27 </w:t>
      </w:r>
      <w:r>
        <w:rPr>
          <w:rFonts w:ascii="Arial" w:hAnsi="Arial" w:cs="Arial"/>
          <w:iCs/>
          <w:sz w:val="20"/>
          <w:szCs w:val="20"/>
          <w:lang w:val="en-US"/>
        </w:rPr>
        <w:t>leaders</w:t>
      </w:r>
      <w:r w:rsidRPr="00C64FEC">
        <w:rPr>
          <w:rFonts w:ascii="Arial" w:hAnsi="Arial" w:cs="Arial"/>
          <w:iCs/>
          <w:sz w:val="20"/>
          <w:szCs w:val="20"/>
          <w:lang w:val="en-US"/>
        </w:rPr>
        <w:t xml:space="preserve"> passed through this program with an overall increase in competencies by 25%</w:t>
      </w:r>
      <w:r>
        <w:rPr>
          <w:rFonts w:ascii="Arial" w:hAnsi="Arial" w:cs="Arial"/>
          <w:iCs/>
          <w:sz w:val="20"/>
          <w:szCs w:val="20"/>
          <w:lang w:val="en-US"/>
        </w:rPr>
        <w:t>;</w:t>
      </w:r>
    </w:p>
    <w:p w14:paraId="59F18F74" w14:textId="77777777" w:rsidR="00D76414"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 xml:space="preserve">Developed approach to the individual development plans – 75% of employees had IDPs revised on the constant basis; </w:t>
      </w:r>
    </w:p>
    <w:p w14:paraId="23194C21" w14:textId="77777777" w:rsidR="00D76414" w:rsidRDefault="00D76414" w:rsidP="00D76414">
      <w:pPr>
        <w:numPr>
          <w:ilvl w:val="0"/>
          <w:numId w:val="2"/>
        </w:numPr>
        <w:jc w:val="both"/>
        <w:rPr>
          <w:rFonts w:ascii="Arial" w:hAnsi="Arial" w:cs="Arial"/>
          <w:iCs/>
          <w:sz w:val="20"/>
          <w:szCs w:val="20"/>
          <w:lang w:val="en-US"/>
        </w:rPr>
      </w:pPr>
      <w:r>
        <w:rPr>
          <w:rFonts w:ascii="Arial" w:hAnsi="Arial" w:cs="Arial"/>
          <w:iCs/>
          <w:sz w:val="20"/>
          <w:szCs w:val="20"/>
          <w:lang w:val="en-US"/>
        </w:rPr>
        <w:t xml:space="preserve">Introduction of the newest training methods; micro learning, blended learning, coaching, design thinking, video formats, etc. </w:t>
      </w:r>
    </w:p>
    <w:p w14:paraId="73528E41" w14:textId="78D0FF29" w:rsidR="00D76414" w:rsidRDefault="00D76414" w:rsidP="00D76414">
      <w:pPr>
        <w:ind w:left="-109"/>
        <w:rPr>
          <w:rFonts w:ascii="Arial" w:hAnsi="Arial" w:cs="Arial"/>
          <w:sz w:val="20"/>
          <w:szCs w:val="20"/>
          <w:lang w:val="en-US"/>
        </w:rPr>
      </w:pPr>
    </w:p>
    <w:p w14:paraId="303D6BA8" w14:textId="026DB179" w:rsidR="00D76414" w:rsidRDefault="00D76414" w:rsidP="00D76414">
      <w:pPr>
        <w:rPr>
          <w:rFonts w:ascii="Arial" w:hAnsi="Arial" w:cs="Arial"/>
          <w:b/>
          <w:bCs/>
          <w:sz w:val="20"/>
          <w:szCs w:val="20"/>
          <w:lang w:val="en-US"/>
        </w:rPr>
      </w:pPr>
      <w:r w:rsidRPr="00773AB6">
        <w:rPr>
          <w:rFonts w:ascii="Arial" w:hAnsi="Arial" w:cs="Arial"/>
          <w:b/>
          <w:bCs/>
          <w:sz w:val="20"/>
          <w:szCs w:val="20"/>
          <w:lang w:val="en-US"/>
        </w:rPr>
        <w:t>EDUCATION</w:t>
      </w:r>
    </w:p>
    <w:p w14:paraId="1A9A7072" w14:textId="77777777" w:rsidR="00A76BF5" w:rsidRDefault="00A76BF5" w:rsidP="00A76BF5">
      <w:pPr>
        <w:rPr>
          <w:rFonts w:ascii="Arial" w:hAnsi="Arial" w:cs="Arial"/>
          <w:b/>
          <w:bCs/>
          <w:sz w:val="20"/>
          <w:szCs w:val="20"/>
          <w:lang w:val="en-US"/>
        </w:rPr>
      </w:pPr>
    </w:p>
    <w:p w14:paraId="2FB22771" w14:textId="275C6976" w:rsidR="00A76BF5" w:rsidRPr="00D75E59" w:rsidRDefault="00A76BF5" w:rsidP="00A76BF5">
      <w:pPr>
        <w:rPr>
          <w:rFonts w:ascii="Arial" w:eastAsia="Arial Unicode MS" w:hAnsi="Arial" w:cs="Arial"/>
          <w:b/>
          <w:i/>
          <w:sz w:val="20"/>
          <w:szCs w:val="20"/>
          <w:lang w:val="en-US"/>
        </w:rPr>
      </w:pPr>
      <w:r w:rsidRPr="00773AB6">
        <w:rPr>
          <w:rFonts w:ascii="Arial" w:eastAsia="Arial Unicode MS" w:hAnsi="Arial" w:cs="Arial"/>
          <w:b/>
          <w:i/>
          <w:sz w:val="20"/>
          <w:szCs w:val="20"/>
          <w:lang w:val="en-US"/>
        </w:rPr>
        <w:t>Antwerp Management School/IBS</w:t>
      </w:r>
      <w:r>
        <w:rPr>
          <w:rFonts w:ascii="Arial" w:eastAsia="Arial Unicode MS" w:hAnsi="Arial" w:cs="Arial"/>
          <w:b/>
          <w:i/>
          <w:sz w:val="20"/>
          <w:szCs w:val="20"/>
          <w:lang w:val="en-US"/>
        </w:rPr>
        <w:t xml:space="preserve">                                                                                             </w:t>
      </w:r>
      <w:r w:rsidRPr="00A76BF5">
        <w:rPr>
          <w:rFonts w:ascii="Arial" w:eastAsia="Arial Unicode MS" w:hAnsi="Arial" w:cs="Arial"/>
          <w:bCs/>
          <w:iCs/>
          <w:sz w:val="20"/>
          <w:szCs w:val="20"/>
          <w:lang w:val="en-US"/>
        </w:rPr>
        <w:t>2017</w:t>
      </w:r>
      <w:r w:rsidR="000D212D">
        <w:rPr>
          <w:rFonts w:ascii="Arial" w:eastAsia="Arial Unicode MS" w:hAnsi="Arial" w:cs="Arial"/>
          <w:bCs/>
          <w:iCs/>
          <w:sz w:val="20"/>
          <w:szCs w:val="20"/>
          <w:lang w:val="en-US"/>
        </w:rPr>
        <w:t xml:space="preserve"> </w:t>
      </w:r>
      <w:r w:rsidRPr="00A76BF5">
        <w:rPr>
          <w:rFonts w:ascii="Arial" w:eastAsia="Arial Unicode MS" w:hAnsi="Arial" w:cs="Arial"/>
          <w:bCs/>
          <w:iCs/>
          <w:sz w:val="20"/>
          <w:szCs w:val="20"/>
          <w:lang w:val="en-US"/>
        </w:rPr>
        <w:t>-</w:t>
      </w:r>
      <w:r w:rsidR="000D212D">
        <w:rPr>
          <w:rFonts w:ascii="Arial" w:eastAsia="Arial Unicode MS" w:hAnsi="Arial" w:cs="Arial"/>
          <w:bCs/>
          <w:iCs/>
          <w:sz w:val="20"/>
          <w:szCs w:val="20"/>
          <w:lang w:val="en-US"/>
        </w:rPr>
        <w:t xml:space="preserve"> </w:t>
      </w:r>
      <w:r w:rsidRPr="00A76BF5">
        <w:rPr>
          <w:rFonts w:ascii="Arial" w:eastAsia="Arial Unicode MS" w:hAnsi="Arial" w:cs="Arial"/>
          <w:bCs/>
          <w:iCs/>
          <w:sz w:val="20"/>
          <w:szCs w:val="20"/>
          <w:lang w:val="en-US"/>
        </w:rPr>
        <w:t xml:space="preserve">2019  </w:t>
      </w:r>
      <w:r>
        <w:rPr>
          <w:rFonts w:ascii="Arial" w:eastAsia="Arial Unicode MS" w:hAnsi="Arial" w:cs="Arial"/>
          <w:b/>
          <w:i/>
          <w:sz w:val="20"/>
          <w:szCs w:val="20"/>
          <w:lang w:val="en-US"/>
        </w:rPr>
        <w:t xml:space="preserve">                                                                                                            </w:t>
      </w:r>
      <w:r w:rsidRPr="00773AB6">
        <w:rPr>
          <w:rFonts w:ascii="Arial" w:eastAsia="Arial Unicode MS" w:hAnsi="Arial" w:cs="Arial"/>
          <w:b/>
          <w:i/>
          <w:sz w:val="20"/>
          <w:szCs w:val="20"/>
          <w:lang w:val="en-US"/>
        </w:rPr>
        <w:t xml:space="preserve"> </w:t>
      </w:r>
    </w:p>
    <w:p w14:paraId="1C8AEF36" w14:textId="4C69039C" w:rsidR="00A76BF5" w:rsidRDefault="00A76BF5" w:rsidP="00A76BF5">
      <w:pPr>
        <w:rPr>
          <w:rFonts w:ascii="Arial" w:eastAsia="Arial Unicode MS" w:hAnsi="Arial" w:cs="Arial"/>
          <w:sz w:val="20"/>
          <w:szCs w:val="20"/>
          <w:lang w:val="en-US"/>
        </w:rPr>
      </w:pPr>
      <w:r w:rsidRPr="00773AB6">
        <w:rPr>
          <w:rFonts w:ascii="Arial" w:eastAsia="Arial Unicode MS" w:hAnsi="Arial" w:cs="Arial"/>
          <w:sz w:val="20"/>
          <w:szCs w:val="20"/>
          <w:lang w:val="en-US"/>
        </w:rPr>
        <w:t>Executive MBA program</w:t>
      </w:r>
    </w:p>
    <w:p w14:paraId="73BC479E" w14:textId="19147156" w:rsidR="00A76BF5" w:rsidRDefault="00A76BF5" w:rsidP="00A76BF5">
      <w:pPr>
        <w:rPr>
          <w:rFonts w:ascii="Arial" w:eastAsia="Arial Unicode MS" w:hAnsi="Arial" w:cs="Arial"/>
          <w:sz w:val="20"/>
          <w:szCs w:val="20"/>
          <w:lang w:val="en-US"/>
        </w:rPr>
      </w:pPr>
    </w:p>
    <w:p w14:paraId="404CAA50" w14:textId="28E5BFF9" w:rsidR="00A76BF5" w:rsidRDefault="00A76BF5" w:rsidP="00A76BF5">
      <w:pPr>
        <w:rPr>
          <w:rFonts w:ascii="Arial" w:eastAsia="Arial Unicode MS" w:hAnsi="Arial" w:cs="Arial"/>
          <w:sz w:val="20"/>
          <w:szCs w:val="20"/>
          <w:lang w:val="en-US"/>
        </w:rPr>
      </w:pPr>
      <w:r w:rsidRPr="000D212D">
        <w:rPr>
          <w:rFonts w:ascii="Arial" w:eastAsia="Arial Unicode MS" w:hAnsi="Arial" w:cs="Arial"/>
          <w:b/>
          <w:bCs/>
          <w:sz w:val="20"/>
          <w:szCs w:val="20"/>
          <w:lang w:val="en-US"/>
        </w:rPr>
        <w:t xml:space="preserve">European Center for Business Coaching                                                                           </w:t>
      </w:r>
      <w:r w:rsidRPr="000D212D">
        <w:rPr>
          <w:rFonts w:ascii="Arial" w:eastAsia="Arial Unicode MS" w:hAnsi="Arial" w:cs="Arial"/>
          <w:sz w:val="20"/>
          <w:szCs w:val="20"/>
          <w:lang w:val="en-US"/>
        </w:rPr>
        <w:t xml:space="preserve">               </w:t>
      </w:r>
      <w:r>
        <w:rPr>
          <w:rFonts w:ascii="Arial" w:eastAsia="Arial Unicode MS" w:hAnsi="Arial" w:cs="Arial"/>
          <w:sz w:val="20"/>
          <w:szCs w:val="20"/>
          <w:lang w:val="en-US"/>
        </w:rPr>
        <w:t>2016</w:t>
      </w:r>
    </w:p>
    <w:p w14:paraId="2779869F" w14:textId="5906C526" w:rsidR="00A76BF5" w:rsidRDefault="00A76BF5" w:rsidP="00A76BF5">
      <w:pPr>
        <w:rPr>
          <w:rFonts w:ascii="Arial" w:eastAsia="Arial Unicode MS" w:hAnsi="Arial" w:cs="Arial"/>
          <w:sz w:val="20"/>
          <w:szCs w:val="20"/>
          <w:lang w:val="en-US"/>
        </w:rPr>
      </w:pPr>
      <w:r>
        <w:rPr>
          <w:rFonts w:ascii="Arial" w:eastAsia="Arial Unicode MS" w:hAnsi="Arial" w:cs="Arial"/>
          <w:sz w:val="20"/>
          <w:szCs w:val="20"/>
          <w:lang w:val="en-US"/>
        </w:rPr>
        <w:t>Baltic Coaching Center, ICF certification</w:t>
      </w:r>
    </w:p>
    <w:p w14:paraId="0D5C56B9" w14:textId="11027FBD" w:rsidR="00A76BF5" w:rsidRDefault="00A76BF5" w:rsidP="00A76BF5">
      <w:pPr>
        <w:rPr>
          <w:rFonts w:ascii="Arial" w:hAnsi="Arial" w:cs="Arial"/>
          <w:b/>
          <w:bCs/>
          <w:sz w:val="20"/>
          <w:szCs w:val="20"/>
          <w:lang w:val="en-US"/>
        </w:rPr>
      </w:pPr>
    </w:p>
    <w:p w14:paraId="689E97C9" w14:textId="7B534FDB" w:rsidR="000D212D" w:rsidRPr="00F7590F" w:rsidRDefault="000D212D" w:rsidP="000D212D">
      <w:pPr>
        <w:rPr>
          <w:rFonts w:ascii="Arial" w:eastAsia="Arial Unicode MS" w:hAnsi="Arial" w:cs="Arial"/>
          <w:b/>
          <w:i/>
          <w:sz w:val="20"/>
          <w:szCs w:val="20"/>
          <w:lang w:val="en-US"/>
        </w:rPr>
      </w:pPr>
      <w:r w:rsidRPr="00F7590F">
        <w:rPr>
          <w:rFonts w:ascii="Arial" w:eastAsia="Arial Unicode MS" w:hAnsi="Arial" w:cs="Arial"/>
          <w:b/>
          <w:i/>
          <w:sz w:val="20"/>
          <w:szCs w:val="20"/>
          <w:lang w:val="en-US"/>
        </w:rPr>
        <w:t>WorldatWork</w:t>
      </w:r>
      <w:r>
        <w:rPr>
          <w:rFonts w:ascii="Arial" w:eastAsia="Arial Unicode MS" w:hAnsi="Arial" w:cs="Arial"/>
          <w:b/>
          <w:i/>
          <w:sz w:val="20"/>
          <w:szCs w:val="20"/>
          <w:lang w:val="en-US"/>
        </w:rPr>
        <w:t xml:space="preserve">                                                                                                                                         </w:t>
      </w:r>
      <w:r w:rsidRPr="000D212D">
        <w:rPr>
          <w:rFonts w:ascii="Arial" w:eastAsia="Arial Unicode MS" w:hAnsi="Arial" w:cs="Arial"/>
          <w:bCs/>
          <w:iCs/>
          <w:sz w:val="20"/>
          <w:szCs w:val="20"/>
          <w:lang w:val="en-US"/>
        </w:rPr>
        <w:t>2009</w:t>
      </w:r>
    </w:p>
    <w:p w14:paraId="2731DAC1" w14:textId="4B74FEA0" w:rsidR="000D212D" w:rsidRDefault="000D212D" w:rsidP="000D212D">
      <w:pPr>
        <w:rPr>
          <w:rFonts w:ascii="Arial" w:hAnsi="Arial" w:cs="Arial"/>
          <w:sz w:val="20"/>
          <w:szCs w:val="20"/>
          <w:lang w:val="en-US"/>
        </w:rPr>
      </w:pPr>
      <w:r w:rsidRPr="00F7590F">
        <w:rPr>
          <w:rFonts w:ascii="Arial" w:hAnsi="Arial" w:cs="Arial"/>
          <w:sz w:val="20"/>
          <w:szCs w:val="20"/>
          <w:lang w:val="en-US"/>
        </w:rPr>
        <w:t>GRP (Global Remuneration Professional) Certification program</w:t>
      </w:r>
    </w:p>
    <w:p w14:paraId="62592A12" w14:textId="11AFEE9A" w:rsidR="000D212D" w:rsidRDefault="000D212D" w:rsidP="000D212D">
      <w:pPr>
        <w:rPr>
          <w:rFonts w:ascii="Arial" w:hAnsi="Arial" w:cs="Arial"/>
          <w:sz w:val="20"/>
          <w:szCs w:val="20"/>
          <w:lang w:val="en-US"/>
        </w:rPr>
      </w:pPr>
    </w:p>
    <w:p w14:paraId="1DE01106" w14:textId="1F46ABD6" w:rsidR="000D212D" w:rsidRDefault="000D212D" w:rsidP="000D212D">
      <w:pPr>
        <w:rPr>
          <w:rFonts w:ascii="Arial" w:hAnsi="Arial" w:cs="Arial"/>
          <w:b/>
          <w:i/>
          <w:iCs/>
          <w:sz w:val="20"/>
          <w:szCs w:val="20"/>
          <w:lang w:val="en-US"/>
        </w:rPr>
      </w:pPr>
      <w:r w:rsidRPr="00773AB6">
        <w:rPr>
          <w:rFonts w:ascii="Arial" w:hAnsi="Arial" w:cs="Arial"/>
          <w:b/>
          <w:i/>
          <w:iCs/>
          <w:sz w:val="20"/>
          <w:szCs w:val="20"/>
          <w:lang w:val="en-US"/>
        </w:rPr>
        <w:t>Novgorod State University</w:t>
      </w:r>
      <w:r>
        <w:rPr>
          <w:rFonts w:ascii="Arial" w:hAnsi="Arial" w:cs="Arial"/>
          <w:b/>
          <w:i/>
          <w:iCs/>
          <w:sz w:val="20"/>
          <w:szCs w:val="20"/>
          <w:lang w:val="en-US"/>
        </w:rPr>
        <w:t xml:space="preserve">                                                                                                        </w:t>
      </w:r>
      <w:r w:rsidRPr="000D212D">
        <w:rPr>
          <w:rFonts w:ascii="Arial" w:hAnsi="Arial" w:cs="Arial"/>
          <w:bCs/>
          <w:sz w:val="20"/>
          <w:szCs w:val="20"/>
          <w:lang w:val="en-US"/>
        </w:rPr>
        <w:t>1993 - 1998</w:t>
      </w:r>
    </w:p>
    <w:p w14:paraId="37F9C2AF" w14:textId="77777777" w:rsidR="000D212D" w:rsidRDefault="000D212D" w:rsidP="000D212D">
      <w:pPr>
        <w:rPr>
          <w:rFonts w:ascii="Arial" w:hAnsi="Arial" w:cs="Arial"/>
          <w:sz w:val="20"/>
          <w:szCs w:val="20"/>
          <w:lang w:val="en-US"/>
        </w:rPr>
      </w:pPr>
      <w:r w:rsidRPr="00773AB6">
        <w:rPr>
          <w:rFonts w:ascii="Arial" w:hAnsi="Arial" w:cs="Arial"/>
          <w:sz w:val="20"/>
          <w:szCs w:val="20"/>
          <w:lang w:val="en-US"/>
        </w:rPr>
        <w:t>Specialty: Economics and Management</w:t>
      </w:r>
    </w:p>
    <w:p w14:paraId="27EB25B1" w14:textId="77777777" w:rsidR="000D212D" w:rsidRDefault="000D212D" w:rsidP="00A76BF5">
      <w:pPr>
        <w:rPr>
          <w:rFonts w:ascii="Arial" w:hAnsi="Arial" w:cs="Arial"/>
          <w:b/>
          <w:bCs/>
          <w:sz w:val="20"/>
          <w:szCs w:val="20"/>
          <w:lang w:val="en-US"/>
        </w:rPr>
      </w:pPr>
    </w:p>
    <w:sectPr w:rsidR="000D212D" w:rsidSect="00D76414">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37D3"/>
    <w:multiLevelType w:val="hybridMultilevel"/>
    <w:tmpl w:val="AC5271F6"/>
    <w:lvl w:ilvl="0" w:tplc="9224157C">
      <w:numFmt w:val="bullet"/>
      <w:lvlText w:val="-"/>
      <w:lvlJc w:val="left"/>
      <w:pPr>
        <w:ind w:left="720" w:hanging="360"/>
      </w:pPr>
      <w:rPr>
        <w:rFonts w:ascii="Tahoma" w:eastAsia="Times New Roman" w:hAnsi="Tahoma" w:cs="Tahoma" w:hint="default"/>
      </w:rPr>
    </w:lvl>
    <w:lvl w:ilvl="1" w:tplc="505A1E5A">
      <w:numFmt w:val="bullet"/>
      <w:lvlText w:val=""/>
      <w:lvlJc w:val="left"/>
      <w:pPr>
        <w:ind w:left="1440" w:hanging="360"/>
      </w:pPr>
      <w:rPr>
        <w:rFonts w:ascii="Symbol" w:eastAsia="Times New Roman" w:hAnsi="Symbo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C34AFB"/>
    <w:multiLevelType w:val="hybridMultilevel"/>
    <w:tmpl w:val="AC42F5B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3BD0D2C"/>
    <w:multiLevelType w:val="hybridMultilevel"/>
    <w:tmpl w:val="57B679F2"/>
    <w:lvl w:ilvl="0" w:tplc="5E3694D6">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20278317">
    <w:abstractNumId w:val="2"/>
  </w:num>
  <w:num w:numId="2" w16cid:durableId="1951282597">
    <w:abstractNumId w:val="0"/>
  </w:num>
  <w:num w:numId="3" w16cid:durableId="1373111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14"/>
    <w:rsid w:val="000D212D"/>
    <w:rsid w:val="003C68AE"/>
    <w:rsid w:val="009E7A8F"/>
    <w:rsid w:val="00A76BF5"/>
    <w:rsid w:val="00D7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B540"/>
  <w15:chartTrackingRefBased/>
  <w15:docId w15:val="{81DE81E0-013B-4F7F-8D4B-E0DD1223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6414"/>
    <w:rPr>
      <w:color w:val="0000FF"/>
      <w:u w:val="single"/>
    </w:rPr>
  </w:style>
  <w:style w:type="paragraph" w:styleId="a4">
    <w:name w:val="List Paragraph"/>
    <w:basedOn w:val="a"/>
    <w:uiPriority w:val="34"/>
    <w:qFormat/>
    <w:rsid w:val="00D76414"/>
    <w:pPr>
      <w:ind w:left="720"/>
      <w:contextualSpacing/>
    </w:pPr>
  </w:style>
  <w:style w:type="table" w:styleId="a5">
    <w:name w:val="Table Grid"/>
    <w:basedOn w:val="a1"/>
    <w:uiPriority w:val="39"/>
    <w:rsid w:val="00D7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naturel.com" TargetMode="External"/><Relationship Id="rId3" Type="http://schemas.openxmlformats.org/officeDocument/2006/relationships/settings" Target="settings.xml"/><Relationship Id="rId7" Type="http://schemas.openxmlformats.org/officeDocument/2006/relationships/hyperlink" Target="http://www.zette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lena-beliaeva-2857041/" TargetMode="External"/><Relationship Id="rId11" Type="http://schemas.openxmlformats.org/officeDocument/2006/relationships/fontTable" Target="fontTable.xml"/><Relationship Id="rId5" Type="http://schemas.openxmlformats.org/officeDocument/2006/relationships/hyperlink" Target="mailto:ebeliaeva27@gmail.com" TargetMode="External"/><Relationship Id="rId10" Type="http://schemas.openxmlformats.org/officeDocument/2006/relationships/hyperlink" Target="https://ru.grundfos.com/" TargetMode="External"/><Relationship Id="rId4" Type="http://schemas.openxmlformats.org/officeDocument/2006/relationships/webSettings" Target="webSettings.xml"/><Relationship Id="rId9" Type="http://schemas.openxmlformats.org/officeDocument/2006/relationships/hyperlink" Target="http://www.or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Беляева</dc:creator>
  <cp:keywords/>
  <dc:description/>
  <cp:lastModifiedBy>Елена Беляева</cp:lastModifiedBy>
  <cp:revision>2</cp:revision>
  <dcterms:created xsi:type="dcterms:W3CDTF">2022-08-04T15:43:00Z</dcterms:created>
  <dcterms:modified xsi:type="dcterms:W3CDTF">2022-08-05T13:01:00Z</dcterms:modified>
</cp:coreProperties>
</file>